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298A0" w14:textId="77777777" w:rsidR="0063510C" w:rsidRPr="0063510C" w:rsidRDefault="0063510C" w:rsidP="0063510C">
      <w:pPr>
        <w:spacing w:line="300" w:lineRule="auto"/>
        <w:rPr>
          <w:rFonts w:ascii="Arial" w:hAnsi="Arial" w:cs="Arial"/>
          <w:sz w:val="36"/>
          <w:szCs w:val="36"/>
          <w:lang w:val="en-US"/>
        </w:rPr>
      </w:pPr>
      <w:r w:rsidRPr="0063510C">
        <w:rPr>
          <w:rFonts w:ascii="Arial" w:hAnsi="Arial" w:cs="Arial"/>
          <w:sz w:val="36"/>
          <w:szCs w:val="36"/>
          <w:lang w:val="en-US"/>
        </w:rPr>
        <w:t>Haitian at K Show 2022</w:t>
      </w:r>
    </w:p>
    <w:p w14:paraId="7B753004" w14:textId="5CDE9B45" w:rsidR="00B25DBC" w:rsidRPr="0063510C" w:rsidRDefault="0063510C" w:rsidP="0063510C">
      <w:pPr>
        <w:spacing w:line="300" w:lineRule="auto"/>
        <w:rPr>
          <w:rFonts w:ascii="Arial" w:hAnsi="Arial" w:cs="Arial"/>
          <w:b/>
          <w:bCs/>
          <w:sz w:val="36"/>
          <w:szCs w:val="36"/>
          <w:lang w:val="en-US"/>
        </w:rPr>
      </w:pPr>
      <w:r w:rsidRPr="0063510C">
        <w:rPr>
          <w:rFonts w:ascii="Arial" w:hAnsi="Arial" w:cs="Arial"/>
          <w:b/>
          <w:bCs/>
          <w:sz w:val="36"/>
          <w:szCs w:val="36"/>
          <w:lang w:val="en-US"/>
        </w:rPr>
        <w:t>Servo-hydraulic technology to the Point</w:t>
      </w:r>
    </w:p>
    <w:p w14:paraId="62F7A0B9" w14:textId="77777777" w:rsidR="0063510C" w:rsidRPr="0063510C" w:rsidRDefault="0063510C" w:rsidP="0063510C">
      <w:pPr>
        <w:spacing w:line="300" w:lineRule="auto"/>
        <w:rPr>
          <w:rFonts w:ascii="Arial" w:hAnsi="Arial" w:cs="Arial"/>
          <w:sz w:val="20"/>
          <w:lang w:val="en-US"/>
        </w:rPr>
      </w:pPr>
    </w:p>
    <w:p w14:paraId="15F58CE5" w14:textId="77777777" w:rsidR="0063510C" w:rsidRPr="0063510C" w:rsidRDefault="0063510C" w:rsidP="0063510C">
      <w:pPr>
        <w:spacing w:line="300" w:lineRule="auto"/>
        <w:jc w:val="both"/>
        <w:rPr>
          <w:rFonts w:ascii="Arial" w:hAnsi="Arial" w:cs="Arial"/>
          <w:b/>
          <w:bCs/>
          <w:sz w:val="20"/>
          <w:lang w:val="en-US"/>
        </w:rPr>
      </w:pPr>
      <w:r w:rsidRPr="0063510C">
        <w:rPr>
          <w:rFonts w:ascii="Arial" w:hAnsi="Arial" w:cs="Arial"/>
          <w:b/>
          <w:bCs/>
          <w:sz w:val="20"/>
          <w:lang w:val="en-US"/>
        </w:rPr>
        <w:t xml:space="preserve">With its upgraded top sellers Mars and Jupiter Series, Haitian International is sending two clear signals at the K-Show in challenging times: Continuity and reliability. </w:t>
      </w:r>
    </w:p>
    <w:p w14:paraId="082AEF6F" w14:textId="77777777" w:rsidR="0063510C" w:rsidRPr="0063510C" w:rsidRDefault="0063510C" w:rsidP="0063510C">
      <w:pPr>
        <w:spacing w:line="300" w:lineRule="auto"/>
        <w:jc w:val="both"/>
        <w:rPr>
          <w:rFonts w:ascii="Arial" w:hAnsi="Arial" w:cs="Arial"/>
          <w:b/>
          <w:bCs/>
          <w:sz w:val="20"/>
          <w:lang w:val="en-US"/>
        </w:rPr>
      </w:pPr>
    </w:p>
    <w:p w14:paraId="72301850" w14:textId="77777777" w:rsidR="0063510C" w:rsidRPr="0063510C" w:rsidRDefault="0063510C" w:rsidP="0063510C">
      <w:pPr>
        <w:spacing w:line="300" w:lineRule="auto"/>
        <w:jc w:val="both"/>
        <w:rPr>
          <w:rFonts w:ascii="Arial" w:hAnsi="Arial" w:cs="Arial"/>
          <w:sz w:val="20"/>
          <w:lang w:val="en-US"/>
        </w:rPr>
      </w:pPr>
      <w:r w:rsidRPr="0063510C">
        <w:rPr>
          <w:rFonts w:ascii="Arial" w:hAnsi="Arial" w:cs="Arial"/>
          <w:sz w:val="20"/>
          <w:lang w:val="en-US"/>
        </w:rPr>
        <w:t>Haitian International's current machine portfolio serves almost all requirements in plastics processing – and new performance advantages and further industry-specific series versions are being added all the time. The latest example is the high-speed packaging version of the worldwide bestseller: the Haitian Mars K Series, with an innovative injection unit (integrated direct pressure accumulator), injection rates of up to 1000 mm/s and other innovations. This packaging solution of Mars Series will celebrate its European premiere in Düsseldorf.</w:t>
      </w:r>
    </w:p>
    <w:p w14:paraId="3A21AE99" w14:textId="77777777" w:rsidR="0063510C" w:rsidRPr="0063510C" w:rsidRDefault="0063510C" w:rsidP="0063510C">
      <w:pPr>
        <w:spacing w:line="300" w:lineRule="auto"/>
        <w:jc w:val="both"/>
        <w:rPr>
          <w:rFonts w:ascii="Arial" w:hAnsi="Arial" w:cs="Arial"/>
          <w:sz w:val="20"/>
          <w:lang w:val="en-US"/>
        </w:rPr>
      </w:pPr>
    </w:p>
    <w:p w14:paraId="3933EF09" w14:textId="77777777" w:rsidR="0063510C" w:rsidRPr="0063510C" w:rsidRDefault="0063510C" w:rsidP="0063510C">
      <w:pPr>
        <w:spacing w:line="300" w:lineRule="auto"/>
        <w:jc w:val="both"/>
        <w:rPr>
          <w:rFonts w:ascii="Arial" w:hAnsi="Arial" w:cs="Arial"/>
          <w:sz w:val="20"/>
          <w:lang w:val="en-US"/>
        </w:rPr>
      </w:pPr>
      <w:r w:rsidRPr="0063510C">
        <w:rPr>
          <w:rFonts w:ascii="Arial" w:hAnsi="Arial" w:cs="Arial"/>
          <w:sz w:val="20"/>
          <w:lang w:val="en-US"/>
        </w:rPr>
        <w:t xml:space="preserve">The proven two-platen solution of the Haitian Jupiter Series, available with up to 66,000 </w:t>
      </w:r>
      <w:proofErr w:type="spellStart"/>
      <w:r w:rsidRPr="0063510C">
        <w:rPr>
          <w:rFonts w:ascii="Arial" w:hAnsi="Arial" w:cs="Arial"/>
          <w:sz w:val="20"/>
          <w:lang w:val="en-US"/>
        </w:rPr>
        <w:t>kN</w:t>
      </w:r>
      <w:proofErr w:type="spellEnd"/>
      <w:r w:rsidRPr="0063510C">
        <w:rPr>
          <w:rFonts w:ascii="Arial" w:hAnsi="Arial" w:cs="Arial"/>
          <w:sz w:val="20"/>
          <w:lang w:val="en-US"/>
        </w:rPr>
        <w:t xml:space="preserve"> of power, is also undergoing continuous development. For example, with new wide-platen versions for even more free space or with even more energy-efficient servo drives in the form of the latest generation of motors from Haitian Drive Systems.</w:t>
      </w:r>
    </w:p>
    <w:p w14:paraId="1C83D7AA" w14:textId="16C3D722" w:rsidR="0063510C" w:rsidRPr="0063510C" w:rsidRDefault="0063510C" w:rsidP="0063510C">
      <w:pPr>
        <w:spacing w:line="300" w:lineRule="auto"/>
        <w:jc w:val="both"/>
        <w:rPr>
          <w:rFonts w:ascii="Arial" w:hAnsi="Arial" w:cs="Arial"/>
          <w:sz w:val="20"/>
          <w:lang w:val="en-US"/>
        </w:rPr>
      </w:pPr>
    </w:p>
    <w:p w14:paraId="08F567C8" w14:textId="77777777" w:rsidR="0063510C" w:rsidRPr="0063510C" w:rsidRDefault="0063510C" w:rsidP="0063510C">
      <w:pPr>
        <w:spacing w:line="300" w:lineRule="auto"/>
        <w:jc w:val="both"/>
        <w:rPr>
          <w:rFonts w:ascii="Arial" w:hAnsi="Arial" w:cs="Arial"/>
          <w:b/>
          <w:bCs/>
          <w:sz w:val="20"/>
          <w:lang w:val="en-US"/>
        </w:rPr>
      </w:pPr>
      <w:r w:rsidRPr="0063510C">
        <w:rPr>
          <w:rFonts w:ascii="Arial" w:hAnsi="Arial" w:cs="Arial"/>
          <w:b/>
          <w:bCs/>
          <w:sz w:val="20"/>
          <w:lang w:val="en-US"/>
        </w:rPr>
        <w:t>The exhibits in Hall 15, Booth A57.</w:t>
      </w:r>
    </w:p>
    <w:p w14:paraId="5F4EB3F3" w14:textId="77777777" w:rsidR="0063510C" w:rsidRPr="0063510C" w:rsidRDefault="0063510C" w:rsidP="0063510C">
      <w:pPr>
        <w:spacing w:line="300" w:lineRule="auto"/>
        <w:jc w:val="both"/>
        <w:rPr>
          <w:rFonts w:ascii="Arial" w:hAnsi="Arial" w:cs="Arial"/>
          <w:sz w:val="20"/>
          <w:lang w:val="en-US"/>
        </w:rPr>
      </w:pPr>
    </w:p>
    <w:p w14:paraId="695A6A22" w14:textId="77777777" w:rsidR="0063510C" w:rsidRPr="0063510C" w:rsidRDefault="0063510C" w:rsidP="0063510C">
      <w:pPr>
        <w:spacing w:line="300" w:lineRule="auto"/>
        <w:jc w:val="both"/>
        <w:rPr>
          <w:rFonts w:ascii="Arial" w:hAnsi="Arial" w:cs="Arial"/>
          <w:sz w:val="20"/>
          <w:lang w:val="en-US"/>
        </w:rPr>
      </w:pPr>
      <w:r w:rsidRPr="0063510C">
        <w:rPr>
          <w:rFonts w:ascii="Arial" w:hAnsi="Arial" w:cs="Arial"/>
          <w:sz w:val="20"/>
          <w:lang w:val="en-US"/>
        </w:rPr>
        <w:t xml:space="preserve">Standardized interfaces and open system integration guarantee processors maximum possibilities in terms of connectivity and absolute freedom in the choice of their automation or MES partners. </w:t>
      </w:r>
    </w:p>
    <w:p w14:paraId="4CA69A07" w14:textId="77777777" w:rsidR="0063510C" w:rsidRPr="0063510C" w:rsidRDefault="0063510C" w:rsidP="0063510C">
      <w:pPr>
        <w:spacing w:line="300" w:lineRule="auto"/>
        <w:jc w:val="both"/>
        <w:rPr>
          <w:rFonts w:ascii="Arial" w:hAnsi="Arial" w:cs="Arial"/>
          <w:sz w:val="20"/>
          <w:lang w:val="en-US"/>
        </w:rPr>
      </w:pPr>
    </w:p>
    <w:p w14:paraId="645E07C6" w14:textId="2E6FEC2A" w:rsidR="00B25DBC" w:rsidRPr="0063510C" w:rsidRDefault="0063510C" w:rsidP="0063510C">
      <w:pPr>
        <w:spacing w:line="300" w:lineRule="auto"/>
        <w:jc w:val="both"/>
        <w:rPr>
          <w:rFonts w:ascii="Arial" w:hAnsi="Arial" w:cs="Arial"/>
          <w:sz w:val="20"/>
          <w:lang w:val="en-US"/>
        </w:rPr>
      </w:pPr>
      <w:r w:rsidRPr="0063510C">
        <w:rPr>
          <w:rFonts w:ascii="Arial" w:hAnsi="Arial" w:cs="Arial"/>
          <w:sz w:val="20"/>
          <w:lang w:val="en-US"/>
        </w:rPr>
        <w:t xml:space="preserve">All Haitian exhibits at K-Show 2022 will be live networked with 2 MES systems. One of these is the MES system from Icon </w:t>
      </w:r>
      <w:proofErr w:type="spellStart"/>
      <w:r w:rsidRPr="0063510C">
        <w:rPr>
          <w:rFonts w:ascii="Arial" w:hAnsi="Arial" w:cs="Arial"/>
          <w:sz w:val="20"/>
          <w:lang w:val="en-US"/>
        </w:rPr>
        <w:t>S.r.l</w:t>
      </w:r>
      <w:proofErr w:type="spellEnd"/>
      <w:r w:rsidRPr="0063510C">
        <w:rPr>
          <w:rFonts w:ascii="Arial" w:hAnsi="Arial" w:cs="Arial"/>
          <w:sz w:val="20"/>
          <w:lang w:val="en-US"/>
        </w:rPr>
        <w:t>., Italy - Haitian International Germany's new cooperation partner for the European market. The free process monitoring system "Go Factory 2.0" from Haitian Smart Solutions will also be presented, available for the Chinese Market so far.</w:t>
      </w:r>
    </w:p>
    <w:p w14:paraId="3D9AED3F" w14:textId="77777777" w:rsidR="00B25DBC" w:rsidRPr="00B25DBC" w:rsidRDefault="00B25DBC" w:rsidP="00B25DBC">
      <w:pPr>
        <w:spacing w:line="300" w:lineRule="auto"/>
        <w:jc w:val="both"/>
        <w:rPr>
          <w:rFonts w:ascii="Arial" w:hAnsi="Arial" w:cs="Arial"/>
          <w:sz w:val="20"/>
          <w:lang w:val="en-US"/>
        </w:rPr>
      </w:pPr>
    </w:p>
    <w:p w14:paraId="6901022C" w14:textId="3D746EF6" w:rsidR="00B25DBC" w:rsidRDefault="0063510C" w:rsidP="00527703">
      <w:pPr>
        <w:spacing w:line="300" w:lineRule="auto"/>
        <w:jc w:val="both"/>
        <w:rPr>
          <w:rFonts w:ascii="Arial" w:hAnsi="Arial" w:cs="Arial"/>
          <w:lang w:val="en-US"/>
        </w:rPr>
      </w:pPr>
      <w:r w:rsidRPr="0063510C">
        <w:rPr>
          <w:rFonts w:ascii="Arial" w:hAnsi="Arial" w:cs="Arial"/>
          <w:lang w:val="en-US"/>
        </w:rPr>
        <w:t>Haitian Mars K Series - European premiere with high speed</w:t>
      </w:r>
    </w:p>
    <w:p w14:paraId="36D1B11A" w14:textId="77777777" w:rsidR="0063510C" w:rsidRPr="0063510C" w:rsidRDefault="0063510C" w:rsidP="00527703">
      <w:pPr>
        <w:spacing w:line="300" w:lineRule="auto"/>
        <w:jc w:val="both"/>
        <w:rPr>
          <w:rFonts w:ascii="Arial" w:hAnsi="Arial" w:cs="Arial"/>
          <w:sz w:val="20"/>
          <w:lang w:val="en-US"/>
        </w:rPr>
      </w:pPr>
    </w:p>
    <w:p w14:paraId="134EA093" w14:textId="77777777" w:rsidR="0063510C" w:rsidRPr="0063510C" w:rsidRDefault="0063510C" w:rsidP="0063510C">
      <w:pPr>
        <w:spacing w:line="300" w:lineRule="auto"/>
        <w:jc w:val="both"/>
        <w:rPr>
          <w:rFonts w:ascii="Arial" w:hAnsi="Arial" w:cs="Arial"/>
          <w:sz w:val="20"/>
          <w:lang w:val="en-US"/>
        </w:rPr>
      </w:pPr>
      <w:r w:rsidRPr="0063510C">
        <w:rPr>
          <w:rFonts w:ascii="Arial" w:hAnsi="Arial" w:cs="Arial"/>
          <w:sz w:val="20"/>
          <w:lang w:val="en-US"/>
        </w:rPr>
        <w:t xml:space="preserve">The K version of the energy-efficient bestseller can be experienced live in Europe for the first time as a high-speed solution for packaging and thin-walled parts. </w:t>
      </w:r>
    </w:p>
    <w:p w14:paraId="4A72EF55" w14:textId="77777777" w:rsidR="0063510C" w:rsidRPr="0063510C" w:rsidRDefault="0063510C" w:rsidP="0063510C">
      <w:pPr>
        <w:spacing w:line="300" w:lineRule="auto"/>
        <w:jc w:val="both"/>
        <w:rPr>
          <w:rFonts w:ascii="Arial" w:hAnsi="Arial" w:cs="Arial"/>
          <w:sz w:val="20"/>
          <w:lang w:val="en-US"/>
        </w:rPr>
      </w:pPr>
    </w:p>
    <w:p w14:paraId="3654781B" w14:textId="77777777" w:rsidR="0063510C" w:rsidRPr="0063510C" w:rsidRDefault="0063510C" w:rsidP="0063510C">
      <w:pPr>
        <w:spacing w:line="300" w:lineRule="auto"/>
        <w:jc w:val="both"/>
        <w:rPr>
          <w:rFonts w:ascii="Arial" w:hAnsi="Arial" w:cs="Arial"/>
          <w:b/>
          <w:bCs/>
          <w:sz w:val="20"/>
          <w:lang w:val="en-US"/>
        </w:rPr>
      </w:pPr>
      <w:r w:rsidRPr="0063510C">
        <w:rPr>
          <w:rFonts w:ascii="Arial" w:hAnsi="Arial" w:cs="Arial"/>
          <w:b/>
          <w:bCs/>
          <w:sz w:val="20"/>
          <w:lang w:val="en-US"/>
        </w:rPr>
        <w:t>Highlights:</w:t>
      </w:r>
    </w:p>
    <w:p w14:paraId="619070AF" w14:textId="7A649BA6" w:rsidR="0063510C" w:rsidRPr="0063510C" w:rsidRDefault="0063510C" w:rsidP="0063510C">
      <w:pPr>
        <w:pStyle w:val="Listenabsatz"/>
        <w:numPr>
          <w:ilvl w:val="0"/>
          <w:numId w:val="38"/>
        </w:numPr>
        <w:spacing w:line="300" w:lineRule="auto"/>
        <w:ind w:left="142" w:hanging="142"/>
        <w:jc w:val="both"/>
        <w:rPr>
          <w:rFonts w:ascii="Arial" w:hAnsi="Arial" w:cs="Arial"/>
          <w:sz w:val="20"/>
          <w:lang w:val="en-US"/>
        </w:rPr>
      </w:pPr>
      <w:r w:rsidRPr="0063510C">
        <w:rPr>
          <w:rFonts w:ascii="Arial" w:hAnsi="Arial" w:cs="Arial"/>
          <w:sz w:val="20"/>
          <w:lang w:val="en-US"/>
        </w:rPr>
        <w:t>Fast injection speed up to 1000 mm/s</w:t>
      </w:r>
    </w:p>
    <w:p w14:paraId="7D3FD159" w14:textId="09C1E8B9" w:rsidR="0063510C" w:rsidRPr="0063510C" w:rsidRDefault="0063510C" w:rsidP="0063510C">
      <w:pPr>
        <w:pStyle w:val="Listenabsatz"/>
        <w:numPr>
          <w:ilvl w:val="0"/>
          <w:numId w:val="38"/>
        </w:numPr>
        <w:spacing w:line="300" w:lineRule="auto"/>
        <w:ind w:left="142" w:hanging="142"/>
        <w:jc w:val="both"/>
        <w:rPr>
          <w:rFonts w:ascii="Arial" w:hAnsi="Arial" w:cs="Arial"/>
          <w:sz w:val="20"/>
          <w:lang w:val="en-US"/>
        </w:rPr>
      </w:pPr>
      <w:r w:rsidRPr="0063510C">
        <w:rPr>
          <w:rFonts w:ascii="Arial" w:hAnsi="Arial" w:cs="Arial"/>
          <w:sz w:val="20"/>
          <w:lang w:val="en-US"/>
        </w:rPr>
        <w:t>Customized high-performance servo drive guarantees fastest response times</w:t>
      </w:r>
    </w:p>
    <w:p w14:paraId="144F3321" w14:textId="2EF85E39" w:rsidR="0063510C" w:rsidRPr="0063510C" w:rsidRDefault="0063510C" w:rsidP="0063510C">
      <w:pPr>
        <w:pStyle w:val="Listenabsatz"/>
        <w:numPr>
          <w:ilvl w:val="0"/>
          <w:numId w:val="38"/>
        </w:numPr>
        <w:spacing w:line="300" w:lineRule="auto"/>
        <w:ind w:left="142" w:hanging="142"/>
        <w:jc w:val="both"/>
        <w:rPr>
          <w:rFonts w:ascii="Arial" w:hAnsi="Arial" w:cs="Arial"/>
          <w:sz w:val="20"/>
          <w:lang w:val="en-US"/>
        </w:rPr>
      </w:pPr>
      <w:r w:rsidRPr="0063510C">
        <w:rPr>
          <w:rFonts w:ascii="Arial" w:hAnsi="Arial" w:cs="Arial"/>
          <w:sz w:val="20"/>
          <w:lang w:val="en-US"/>
        </w:rPr>
        <w:t>Injection unit with integrated direct pressure accumulator</w:t>
      </w:r>
    </w:p>
    <w:p w14:paraId="3D692CC4" w14:textId="505CE689" w:rsidR="0063510C" w:rsidRPr="0063510C" w:rsidRDefault="0063510C" w:rsidP="0063510C">
      <w:pPr>
        <w:pStyle w:val="Listenabsatz"/>
        <w:numPr>
          <w:ilvl w:val="0"/>
          <w:numId w:val="38"/>
        </w:numPr>
        <w:spacing w:line="300" w:lineRule="auto"/>
        <w:ind w:left="142" w:hanging="142"/>
        <w:jc w:val="both"/>
        <w:rPr>
          <w:rFonts w:ascii="Arial" w:hAnsi="Arial" w:cs="Arial"/>
          <w:sz w:val="20"/>
          <w:lang w:val="en-US"/>
        </w:rPr>
      </w:pPr>
      <w:r w:rsidRPr="0063510C">
        <w:rPr>
          <w:rFonts w:ascii="Arial" w:hAnsi="Arial" w:cs="Arial"/>
          <w:sz w:val="20"/>
          <w:lang w:val="en-US"/>
        </w:rPr>
        <w:t>Electric dosing aiming for efficiency and short cycles</w:t>
      </w:r>
    </w:p>
    <w:p w14:paraId="06E72264" w14:textId="2C5F4353" w:rsidR="0063510C" w:rsidRPr="0063510C" w:rsidRDefault="0063510C" w:rsidP="0063510C">
      <w:pPr>
        <w:pStyle w:val="Listenabsatz"/>
        <w:numPr>
          <w:ilvl w:val="0"/>
          <w:numId w:val="38"/>
        </w:numPr>
        <w:spacing w:line="300" w:lineRule="auto"/>
        <w:ind w:left="142" w:hanging="142"/>
        <w:jc w:val="both"/>
        <w:rPr>
          <w:rFonts w:ascii="Arial" w:hAnsi="Arial" w:cs="Arial"/>
          <w:sz w:val="20"/>
          <w:lang w:val="en-US"/>
        </w:rPr>
      </w:pPr>
      <w:r w:rsidRPr="0063510C">
        <w:rPr>
          <w:rFonts w:ascii="Arial" w:hAnsi="Arial" w:cs="Arial"/>
          <w:sz w:val="20"/>
          <w:lang w:val="en-US"/>
        </w:rPr>
        <w:t>Super-conductive quartz heating system for precise temperature control with low energy consumption</w:t>
      </w:r>
    </w:p>
    <w:p w14:paraId="6C1EF8DE" w14:textId="4CD3EEB2" w:rsidR="0063510C" w:rsidRPr="0063510C" w:rsidRDefault="0063510C" w:rsidP="0063510C">
      <w:pPr>
        <w:pStyle w:val="Listenabsatz"/>
        <w:numPr>
          <w:ilvl w:val="0"/>
          <w:numId w:val="38"/>
        </w:numPr>
        <w:spacing w:line="300" w:lineRule="auto"/>
        <w:ind w:left="142" w:hanging="142"/>
        <w:jc w:val="both"/>
        <w:rPr>
          <w:rFonts w:ascii="Arial" w:hAnsi="Arial" w:cs="Arial"/>
          <w:sz w:val="20"/>
          <w:lang w:val="en-US"/>
        </w:rPr>
      </w:pPr>
      <w:r w:rsidRPr="0063510C">
        <w:rPr>
          <w:rFonts w:ascii="Arial" w:hAnsi="Arial" w:cs="Arial"/>
          <w:sz w:val="20"/>
          <w:lang w:val="en-US"/>
        </w:rPr>
        <w:t>High plasticizing performance</w:t>
      </w:r>
    </w:p>
    <w:p w14:paraId="7B3E52BB" w14:textId="5158C2D5" w:rsidR="0063510C" w:rsidRPr="0063510C" w:rsidRDefault="0063510C" w:rsidP="0063510C">
      <w:pPr>
        <w:pStyle w:val="Listenabsatz"/>
        <w:numPr>
          <w:ilvl w:val="0"/>
          <w:numId w:val="38"/>
        </w:numPr>
        <w:spacing w:line="300" w:lineRule="auto"/>
        <w:ind w:left="142" w:hanging="142"/>
        <w:jc w:val="both"/>
        <w:rPr>
          <w:rFonts w:ascii="Arial" w:hAnsi="Arial" w:cs="Arial"/>
          <w:sz w:val="20"/>
          <w:lang w:val="en-US"/>
        </w:rPr>
      </w:pPr>
      <w:r w:rsidRPr="0063510C">
        <w:rPr>
          <w:rFonts w:ascii="Arial" w:hAnsi="Arial" w:cs="Arial"/>
          <w:sz w:val="20"/>
          <w:lang w:val="en-US"/>
        </w:rPr>
        <w:t xml:space="preserve">Dedicated V-toggle design stabilizes molds, </w:t>
      </w:r>
      <w:proofErr w:type="gramStart"/>
      <w:r w:rsidRPr="0063510C">
        <w:rPr>
          <w:rFonts w:ascii="Arial" w:hAnsi="Arial" w:cs="Arial"/>
          <w:sz w:val="20"/>
          <w:lang w:val="en-US"/>
        </w:rPr>
        <w:t>e.g.</w:t>
      </w:r>
      <w:proofErr w:type="gramEnd"/>
      <w:r w:rsidRPr="0063510C">
        <w:rPr>
          <w:rFonts w:ascii="Arial" w:hAnsi="Arial" w:cs="Arial"/>
          <w:sz w:val="20"/>
          <w:lang w:val="en-US"/>
        </w:rPr>
        <w:t xml:space="preserve"> with high cavities, and significantly improves life time of parts</w:t>
      </w:r>
    </w:p>
    <w:p w14:paraId="05DC8EE1" w14:textId="77777777" w:rsidR="0063510C" w:rsidRPr="0063510C" w:rsidRDefault="0063510C" w:rsidP="0063510C">
      <w:pPr>
        <w:spacing w:line="300" w:lineRule="auto"/>
        <w:jc w:val="both"/>
        <w:rPr>
          <w:rFonts w:ascii="Arial" w:hAnsi="Arial" w:cs="Arial"/>
          <w:b/>
          <w:bCs/>
          <w:sz w:val="20"/>
          <w:lang w:val="en-US"/>
        </w:rPr>
      </w:pPr>
      <w:r w:rsidRPr="0063510C">
        <w:rPr>
          <w:rFonts w:ascii="Arial" w:hAnsi="Arial" w:cs="Arial"/>
          <w:b/>
          <w:bCs/>
          <w:sz w:val="20"/>
          <w:lang w:val="en-US"/>
        </w:rPr>
        <w:lastRenderedPageBreak/>
        <w:t xml:space="preserve">Live application of the Mars K: </w:t>
      </w:r>
    </w:p>
    <w:p w14:paraId="3D4EA9C0" w14:textId="4FAD24FA" w:rsidR="0063510C" w:rsidRPr="0063510C" w:rsidRDefault="0063510C" w:rsidP="0063510C">
      <w:pPr>
        <w:spacing w:line="300" w:lineRule="auto"/>
        <w:jc w:val="both"/>
        <w:rPr>
          <w:rFonts w:ascii="Arial" w:hAnsi="Arial" w:cs="Arial"/>
          <w:sz w:val="20"/>
          <w:lang w:val="en-US"/>
        </w:rPr>
      </w:pPr>
      <w:r w:rsidRPr="0063510C">
        <w:rPr>
          <w:rFonts w:ascii="Arial" w:hAnsi="Arial" w:cs="Arial"/>
          <w:sz w:val="20"/>
          <w:lang w:val="en-US"/>
        </w:rPr>
        <w:t xml:space="preserve">An MA4500K produces a 25 g food container including lid. </w:t>
      </w:r>
    </w:p>
    <w:p w14:paraId="2B50829D" w14:textId="0DD30ABD" w:rsidR="00B25DBC" w:rsidRDefault="0063510C" w:rsidP="0063510C">
      <w:pPr>
        <w:spacing w:line="300" w:lineRule="auto"/>
        <w:jc w:val="both"/>
        <w:rPr>
          <w:rFonts w:ascii="Arial" w:hAnsi="Arial" w:cs="Arial"/>
          <w:sz w:val="20"/>
          <w:lang w:val="en-US"/>
        </w:rPr>
      </w:pPr>
      <w:r w:rsidRPr="0063510C">
        <w:rPr>
          <w:rFonts w:ascii="Arial" w:hAnsi="Arial" w:cs="Arial"/>
          <w:sz w:val="20"/>
          <w:lang w:val="en-US"/>
        </w:rPr>
        <w:t xml:space="preserve">Parts are produced with in-mold labeling technology. Unloading is done with a </w:t>
      </w:r>
      <w:proofErr w:type="spellStart"/>
      <w:r w:rsidRPr="0063510C">
        <w:rPr>
          <w:rFonts w:ascii="Arial" w:hAnsi="Arial" w:cs="Arial"/>
          <w:sz w:val="20"/>
          <w:lang w:val="en-US"/>
        </w:rPr>
        <w:t>Hilectro</w:t>
      </w:r>
      <w:proofErr w:type="spellEnd"/>
      <w:r w:rsidRPr="0063510C">
        <w:rPr>
          <w:rFonts w:ascii="Arial" w:hAnsi="Arial" w:cs="Arial"/>
          <w:sz w:val="20"/>
          <w:lang w:val="en-US"/>
        </w:rPr>
        <w:t xml:space="preserve"> linear robot from Haitian Smart Solutions.</w:t>
      </w:r>
    </w:p>
    <w:p w14:paraId="61C8FB40" w14:textId="77777777" w:rsidR="0063510C" w:rsidRDefault="0063510C" w:rsidP="00B25DBC">
      <w:pPr>
        <w:spacing w:line="300" w:lineRule="auto"/>
        <w:jc w:val="both"/>
        <w:rPr>
          <w:rFonts w:ascii="Arial" w:hAnsi="Arial" w:cs="Arial"/>
          <w:sz w:val="20"/>
          <w:lang w:val="en-US"/>
        </w:rPr>
      </w:pPr>
    </w:p>
    <w:p w14:paraId="60C6C868" w14:textId="3574A411" w:rsidR="00B25DBC" w:rsidRDefault="0063510C" w:rsidP="00B25DBC">
      <w:pPr>
        <w:spacing w:line="300" w:lineRule="auto"/>
        <w:jc w:val="both"/>
        <w:rPr>
          <w:rFonts w:ascii="Arial" w:hAnsi="Arial" w:cs="Arial"/>
          <w:lang w:val="en-US"/>
        </w:rPr>
      </w:pPr>
      <w:r w:rsidRPr="0063510C">
        <w:rPr>
          <w:rFonts w:ascii="Arial" w:hAnsi="Arial" w:cs="Arial"/>
          <w:lang w:val="en-US"/>
        </w:rPr>
        <w:t>Haitian Jupiter Series - established two-platen technology</w:t>
      </w:r>
    </w:p>
    <w:p w14:paraId="56C6DFCA" w14:textId="77777777" w:rsidR="0063510C" w:rsidRPr="00B25DBC" w:rsidRDefault="0063510C" w:rsidP="00B25DBC">
      <w:pPr>
        <w:spacing w:line="300" w:lineRule="auto"/>
        <w:jc w:val="both"/>
        <w:rPr>
          <w:rFonts w:ascii="Arial" w:hAnsi="Arial" w:cs="Arial"/>
          <w:lang w:val="en-US"/>
        </w:rPr>
      </w:pPr>
    </w:p>
    <w:p w14:paraId="5D92975E" w14:textId="77777777" w:rsidR="0063510C" w:rsidRPr="0063510C" w:rsidRDefault="0063510C" w:rsidP="0063510C">
      <w:pPr>
        <w:spacing w:line="300" w:lineRule="auto"/>
        <w:jc w:val="both"/>
        <w:rPr>
          <w:rFonts w:ascii="Arial" w:hAnsi="Arial" w:cs="Arial"/>
          <w:sz w:val="20"/>
          <w:szCs w:val="20"/>
          <w:lang w:val="en-US"/>
        </w:rPr>
      </w:pPr>
      <w:r w:rsidRPr="0063510C">
        <w:rPr>
          <w:rFonts w:ascii="Arial" w:hAnsi="Arial" w:cs="Arial"/>
          <w:sz w:val="20"/>
          <w:szCs w:val="20"/>
          <w:lang w:val="en-US"/>
        </w:rPr>
        <w:t xml:space="preserve">The space-saving two-platen Haitian Jupiter Series solution, available with clamping forces from 4,500 </w:t>
      </w:r>
      <w:proofErr w:type="spellStart"/>
      <w:r w:rsidRPr="0063510C">
        <w:rPr>
          <w:rFonts w:ascii="Arial" w:hAnsi="Arial" w:cs="Arial"/>
          <w:sz w:val="20"/>
          <w:szCs w:val="20"/>
          <w:lang w:val="en-US"/>
        </w:rPr>
        <w:t>kN</w:t>
      </w:r>
      <w:proofErr w:type="spellEnd"/>
      <w:r w:rsidRPr="0063510C">
        <w:rPr>
          <w:rFonts w:ascii="Arial" w:hAnsi="Arial" w:cs="Arial"/>
          <w:sz w:val="20"/>
          <w:szCs w:val="20"/>
          <w:lang w:val="en-US"/>
        </w:rPr>
        <w:t xml:space="preserve"> to 66,000 </w:t>
      </w:r>
      <w:proofErr w:type="spellStart"/>
      <w:r w:rsidRPr="0063510C">
        <w:rPr>
          <w:rFonts w:ascii="Arial" w:hAnsi="Arial" w:cs="Arial"/>
          <w:sz w:val="20"/>
          <w:szCs w:val="20"/>
          <w:lang w:val="en-US"/>
        </w:rPr>
        <w:t>kN</w:t>
      </w:r>
      <w:proofErr w:type="spellEnd"/>
      <w:r w:rsidRPr="0063510C">
        <w:rPr>
          <w:rFonts w:ascii="Arial" w:hAnsi="Arial" w:cs="Arial"/>
          <w:sz w:val="20"/>
          <w:szCs w:val="20"/>
          <w:lang w:val="en-US"/>
        </w:rPr>
        <w:t xml:space="preserve">, with focus on the automotive and logistics industries. In response to increasing demand, wide-platen versions are now also available for even more free space in the mold room. All </w:t>
      </w:r>
      <w:proofErr w:type="spellStart"/>
      <w:r w:rsidRPr="0063510C">
        <w:rPr>
          <w:rFonts w:ascii="Arial" w:hAnsi="Arial" w:cs="Arial"/>
          <w:sz w:val="20"/>
          <w:szCs w:val="20"/>
          <w:lang w:val="en-US"/>
        </w:rPr>
        <w:t>Jupiters</w:t>
      </w:r>
      <w:proofErr w:type="spellEnd"/>
      <w:r w:rsidRPr="0063510C">
        <w:rPr>
          <w:rFonts w:ascii="Arial" w:hAnsi="Arial" w:cs="Arial"/>
          <w:sz w:val="20"/>
          <w:szCs w:val="20"/>
          <w:lang w:val="en-US"/>
        </w:rPr>
        <w:t xml:space="preserve"> offer energy-efficient servo hydraulics with the latest generation of motors from Haitian Drive Systems. </w:t>
      </w:r>
    </w:p>
    <w:p w14:paraId="5BC5E2AA" w14:textId="77777777" w:rsidR="0063510C" w:rsidRPr="0063510C" w:rsidRDefault="0063510C" w:rsidP="0063510C">
      <w:pPr>
        <w:spacing w:line="300" w:lineRule="auto"/>
        <w:jc w:val="both"/>
        <w:rPr>
          <w:rFonts w:ascii="Arial" w:hAnsi="Arial" w:cs="Arial"/>
          <w:sz w:val="20"/>
          <w:szCs w:val="20"/>
          <w:lang w:val="en-US"/>
        </w:rPr>
      </w:pPr>
    </w:p>
    <w:p w14:paraId="519574B7" w14:textId="77777777" w:rsidR="0063510C" w:rsidRPr="0063510C" w:rsidRDefault="0063510C" w:rsidP="0063510C">
      <w:pPr>
        <w:spacing w:line="300" w:lineRule="auto"/>
        <w:jc w:val="both"/>
        <w:rPr>
          <w:rFonts w:ascii="Arial" w:hAnsi="Arial" w:cs="Arial"/>
          <w:b/>
          <w:bCs/>
          <w:sz w:val="20"/>
          <w:szCs w:val="20"/>
          <w:lang w:val="en-US"/>
        </w:rPr>
      </w:pPr>
      <w:r w:rsidRPr="0063510C">
        <w:rPr>
          <w:rFonts w:ascii="Arial" w:hAnsi="Arial" w:cs="Arial"/>
          <w:b/>
          <w:bCs/>
          <w:sz w:val="20"/>
          <w:szCs w:val="20"/>
          <w:lang w:val="en-US"/>
        </w:rPr>
        <w:t xml:space="preserve">Live application of the Jupiter: </w:t>
      </w:r>
    </w:p>
    <w:p w14:paraId="6DAB6BF7" w14:textId="77777777" w:rsidR="0063510C" w:rsidRPr="0063510C" w:rsidRDefault="0063510C" w:rsidP="0063510C">
      <w:pPr>
        <w:spacing w:line="300" w:lineRule="auto"/>
        <w:jc w:val="both"/>
        <w:rPr>
          <w:rFonts w:ascii="Arial" w:hAnsi="Arial" w:cs="Arial"/>
          <w:sz w:val="20"/>
          <w:szCs w:val="20"/>
          <w:lang w:val="en-US"/>
        </w:rPr>
      </w:pPr>
      <w:r w:rsidRPr="0063510C">
        <w:rPr>
          <w:rFonts w:ascii="Arial" w:hAnsi="Arial" w:cs="Arial"/>
          <w:sz w:val="20"/>
          <w:szCs w:val="20"/>
          <w:lang w:val="en-US"/>
        </w:rPr>
        <w:t xml:space="preserve">A JU4500 produces an avocado transport box with 480 g part weight from </w:t>
      </w:r>
      <w:proofErr w:type="spellStart"/>
      <w:r w:rsidRPr="0063510C">
        <w:rPr>
          <w:rFonts w:ascii="Arial" w:hAnsi="Arial" w:cs="Arial"/>
          <w:sz w:val="20"/>
          <w:szCs w:val="20"/>
          <w:lang w:val="en-US"/>
        </w:rPr>
        <w:t>regranulated</w:t>
      </w:r>
      <w:proofErr w:type="spellEnd"/>
      <w:r w:rsidRPr="0063510C">
        <w:rPr>
          <w:rFonts w:ascii="Arial" w:hAnsi="Arial" w:cs="Arial"/>
          <w:sz w:val="20"/>
          <w:szCs w:val="20"/>
          <w:lang w:val="en-US"/>
        </w:rPr>
        <w:t xml:space="preserve"> HDPE mixed with a "</w:t>
      </w:r>
      <w:proofErr w:type="spellStart"/>
      <w:r w:rsidRPr="0063510C">
        <w:rPr>
          <w:rFonts w:ascii="Arial" w:hAnsi="Arial" w:cs="Arial"/>
          <w:sz w:val="20"/>
          <w:szCs w:val="20"/>
          <w:lang w:val="en-US"/>
        </w:rPr>
        <w:t>Tetrapak</w:t>
      </w:r>
      <w:proofErr w:type="spellEnd"/>
      <w:r w:rsidRPr="0063510C">
        <w:rPr>
          <w:rFonts w:ascii="Arial" w:hAnsi="Arial" w:cs="Arial"/>
          <w:sz w:val="20"/>
          <w:szCs w:val="20"/>
          <w:lang w:val="en-US"/>
        </w:rPr>
        <w:t xml:space="preserve">" </w:t>
      </w:r>
      <w:proofErr w:type="spellStart"/>
      <w:r w:rsidRPr="0063510C">
        <w:rPr>
          <w:rFonts w:ascii="Arial" w:hAnsi="Arial" w:cs="Arial"/>
          <w:sz w:val="20"/>
          <w:szCs w:val="20"/>
          <w:lang w:val="en-US"/>
        </w:rPr>
        <w:t>recyclate</w:t>
      </w:r>
      <w:proofErr w:type="spellEnd"/>
      <w:r w:rsidRPr="0063510C">
        <w:rPr>
          <w:rFonts w:ascii="Arial" w:hAnsi="Arial" w:cs="Arial"/>
          <w:sz w:val="20"/>
          <w:szCs w:val="20"/>
          <w:lang w:val="en-US"/>
        </w:rPr>
        <w:t>. The mold is equipped with a high-precision, electric and oil-free cascade control system from HRS.</w:t>
      </w:r>
    </w:p>
    <w:p w14:paraId="6459DA9D" w14:textId="77777777" w:rsidR="0063510C" w:rsidRPr="0063510C" w:rsidRDefault="0063510C" w:rsidP="0063510C">
      <w:pPr>
        <w:spacing w:line="300" w:lineRule="auto"/>
        <w:jc w:val="both"/>
        <w:rPr>
          <w:rFonts w:ascii="Arial" w:hAnsi="Arial" w:cs="Arial"/>
          <w:sz w:val="20"/>
          <w:szCs w:val="20"/>
          <w:lang w:val="en-US"/>
        </w:rPr>
      </w:pPr>
    </w:p>
    <w:p w14:paraId="6624AAD9" w14:textId="50558DA7" w:rsidR="0063510C" w:rsidRPr="0063510C" w:rsidRDefault="0063510C" w:rsidP="0063510C">
      <w:pPr>
        <w:spacing w:line="300" w:lineRule="auto"/>
        <w:jc w:val="both"/>
        <w:rPr>
          <w:rFonts w:ascii="Arial" w:hAnsi="Arial" w:cs="Arial"/>
          <w:sz w:val="20"/>
          <w:szCs w:val="20"/>
          <w:lang w:val="en-US"/>
        </w:rPr>
      </w:pPr>
      <w:r w:rsidRPr="0063510C">
        <w:rPr>
          <w:rFonts w:ascii="Arial" w:hAnsi="Arial" w:cs="Arial"/>
          <w:sz w:val="20"/>
          <w:szCs w:val="20"/>
          <w:lang w:val="en-US"/>
        </w:rPr>
        <w:t xml:space="preserve">We would like to thank our long-term partners Maas (conveyor), </w:t>
      </w:r>
      <w:proofErr w:type="spellStart"/>
      <w:r w:rsidRPr="0063510C">
        <w:rPr>
          <w:rFonts w:ascii="Arial" w:hAnsi="Arial" w:cs="Arial"/>
          <w:sz w:val="20"/>
          <w:szCs w:val="20"/>
          <w:lang w:val="en-US"/>
        </w:rPr>
        <w:t>Piovan</w:t>
      </w:r>
      <w:proofErr w:type="spellEnd"/>
      <w:r w:rsidRPr="0063510C">
        <w:rPr>
          <w:rFonts w:ascii="Arial" w:hAnsi="Arial" w:cs="Arial"/>
          <w:sz w:val="20"/>
          <w:szCs w:val="20"/>
          <w:lang w:val="en-US"/>
        </w:rPr>
        <w:t xml:space="preserve"> (material handling) for their support. The</w:t>
      </w:r>
      <w:r>
        <w:rPr>
          <w:rFonts w:ascii="Arial" w:hAnsi="Arial" w:cs="Arial"/>
          <w:sz w:val="20"/>
          <w:szCs w:val="20"/>
          <w:lang w:val="en-US"/>
        </w:rPr>
        <w:t xml:space="preserve"> </w:t>
      </w:r>
      <w:r w:rsidRPr="0063510C">
        <w:rPr>
          <w:rFonts w:ascii="Arial" w:hAnsi="Arial" w:cs="Arial"/>
          <w:sz w:val="20"/>
          <w:szCs w:val="20"/>
          <w:lang w:val="en-US"/>
        </w:rPr>
        <w:t xml:space="preserve">gripper for part removal is provided by AGS (Automation </w:t>
      </w:r>
      <w:proofErr w:type="spellStart"/>
      <w:r w:rsidRPr="0063510C">
        <w:rPr>
          <w:rFonts w:ascii="Arial" w:hAnsi="Arial" w:cs="Arial"/>
          <w:sz w:val="20"/>
          <w:szCs w:val="20"/>
          <w:lang w:val="en-US"/>
        </w:rPr>
        <w:t>Greifsysteme</w:t>
      </w:r>
      <w:proofErr w:type="spellEnd"/>
      <w:r w:rsidRPr="0063510C">
        <w:rPr>
          <w:rFonts w:ascii="Arial" w:hAnsi="Arial" w:cs="Arial"/>
          <w:sz w:val="20"/>
          <w:szCs w:val="20"/>
          <w:lang w:val="en-US"/>
        </w:rPr>
        <w:t xml:space="preserve"> </w:t>
      </w:r>
      <w:proofErr w:type="spellStart"/>
      <w:r w:rsidRPr="0063510C">
        <w:rPr>
          <w:rFonts w:ascii="Arial" w:hAnsi="Arial" w:cs="Arial"/>
          <w:sz w:val="20"/>
          <w:szCs w:val="20"/>
          <w:lang w:val="en-US"/>
        </w:rPr>
        <w:t>Schwope</w:t>
      </w:r>
      <w:proofErr w:type="spellEnd"/>
      <w:r w:rsidRPr="0063510C">
        <w:rPr>
          <w:rFonts w:ascii="Arial" w:hAnsi="Arial" w:cs="Arial"/>
          <w:sz w:val="20"/>
          <w:szCs w:val="20"/>
          <w:lang w:val="en-US"/>
        </w:rPr>
        <w:t xml:space="preserve"> GmbH)</w:t>
      </w:r>
    </w:p>
    <w:p w14:paraId="27BB43AA" w14:textId="77777777" w:rsidR="0063510C" w:rsidRPr="0063510C" w:rsidRDefault="0063510C" w:rsidP="0063510C">
      <w:pPr>
        <w:spacing w:line="300" w:lineRule="auto"/>
        <w:jc w:val="both"/>
        <w:rPr>
          <w:rFonts w:ascii="Arial" w:hAnsi="Arial" w:cs="Arial"/>
          <w:sz w:val="20"/>
          <w:szCs w:val="20"/>
          <w:lang w:val="en-US"/>
        </w:rPr>
      </w:pPr>
    </w:p>
    <w:p w14:paraId="34A12017" w14:textId="561F9BC3" w:rsidR="00527703" w:rsidRPr="00B25DBC" w:rsidRDefault="0063510C" w:rsidP="0063510C">
      <w:pPr>
        <w:spacing w:line="300" w:lineRule="auto"/>
        <w:jc w:val="both"/>
        <w:rPr>
          <w:rFonts w:ascii="Arial" w:hAnsi="Arial" w:cs="Arial"/>
          <w:sz w:val="20"/>
          <w:lang w:val="en-US"/>
        </w:rPr>
      </w:pPr>
      <w:r w:rsidRPr="0063510C">
        <w:rPr>
          <w:rFonts w:ascii="Arial" w:hAnsi="Arial" w:cs="Arial"/>
          <w:sz w:val="20"/>
          <w:szCs w:val="20"/>
          <w:lang w:val="en-US"/>
        </w:rPr>
        <w:t xml:space="preserve">The box is taken from a </w:t>
      </w:r>
      <w:proofErr w:type="spellStart"/>
      <w:r w:rsidRPr="0063510C">
        <w:rPr>
          <w:rFonts w:ascii="Arial" w:hAnsi="Arial" w:cs="Arial"/>
          <w:sz w:val="20"/>
          <w:szCs w:val="20"/>
          <w:lang w:val="en-US"/>
        </w:rPr>
        <w:t>Hilectro</w:t>
      </w:r>
      <w:proofErr w:type="spellEnd"/>
      <w:r w:rsidRPr="0063510C">
        <w:rPr>
          <w:rFonts w:ascii="Arial" w:hAnsi="Arial" w:cs="Arial"/>
          <w:sz w:val="20"/>
          <w:szCs w:val="20"/>
          <w:lang w:val="en-US"/>
        </w:rPr>
        <w:t xml:space="preserve"> V1300ID - X4000 with extended x-axis, drop behind the machine.</w:t>
      </w:r>
    </w:p>
    <w:p w14:paraId="1B65C986" w14:textId="7D048008" w:rsidR="005D400F" w:rsidRPr="00B25DBC" w:rsidRDefault="00527703" w:rsidP="00B25DBC">
      <w:pPr>
        <w:spacing w:before="240" w:line="300" w:lineRule="auto"/>
        <w:jc w:val="both"/>
        <w:rPr>
          <w:rFonts w:ascii="Arial" w:hAnsi="Arial" w:cs="Arial"/>
          <w:b/>
          <w:bCs/>
          <w:lang w:val="en-US"/>
        </w:rPr>
      </w:pPr>
      <w:r w:rsidRPr="00B25DBC">
        <w:rPr>
          <w:rFonts w:ascii="Arial" w:hAnsi="Arial" w:cs="Arial"/>
          <w:b/>
          <w:bCs/>
          <w:lang w:val="en-US"/>
        </w:rPr>
        <w:t xml:space="preserve">Haitian International </w:t>
      </w:r>
      <w:r w:rsidR="00B25DBC" w:rsidRPr="00B25DBC">
        <w:rPr>
          <w:rFonts w:ascii="Arial" w:hAnsi="Arial" w:cs="Arial"/>
          <w:b/>
          <w:bCs/>
          <w:lang w:val="en-US"/>
        </w:rPr>
        <w:t xml:space="preserve">at </w:t>
      </w:r>
      <w:r w:rsidRPr="00B25DBC">
        <w:rPr>
          <w:rFonts w:ascii="Arial" w:hAnsi="Arial" w:cs="Arial"/>
          <w:b/>
          <w:bCs/>
          <w:lang w:val="en-US"/>
        </w:rPr>
        <w:t>K</w:t>
      </w:r>
      <w:r w:rsidR="00B25DBC">
        <w:rPr>
          <w:rFonts w:ascii="Arial" w:hAnsi="Arial" w:cs="Arial"/>
          <w:b/>
          <w:bCs/>
          <w:lang w:val="en-US"/>
        </w:rPr>
        <w:t xml:space="preserve"> 2022</w:t>
      </w:r>
      <w:r w:rsidRPr="00B25DBC">
        <w:rPr>
          <w:rFonts w:ascii="Arial" w:hAnsi="Arial" w:cs="Arial"/>
          <w:b/>
          <w:bCs/>
          <w:lang w:val="en-US"/>
        </w:rPr>
        <w:t xml:space="preserve"> in Hal</w:t>
      </w:r>
      <w:r w:rsidR="00B25DBC">
        <w:rPr>
          <w:rFonts w:ascii="Arial" w:hAnsi="Arial" w:cs="Arial"/>
          <w:b/>
          <w:bCs/>
          <w:lang w:val="en-US"/>
        </w:rPr>
        <w:t>l</w:t>
      </w:r>
      <w:r w:rsidRPr="00B25DBC">
        <w:rPr>
          <w:rFonts w:ascii="Arial" w:hAnsi="Arial" w:cs="Arial"/>
          <w:b/>
          <w:bCs/>
          <w:lang w:val="en-US"/>
        </w:rPr>
        <w:t xml:space="preserve"> 15 / A57</w:t>
      </w:r>
    </w:p>
    <w:p w14:paraId="5875D5CE" w14:textId="3B983267" w:rsidR="00527703" w:rsidRPr="00B25DBC" w:rsidRDefault="00527703" w:rsidP="00527703">
      <w:pPr>
        <w:spacing w:line="300" w:lineRule="auto"/>
        <w:jc w:val="both"/>
        <w:rPr>
          <w:rFonts w:ascii="Arial" w:hAnsi="Arial" w:cs="Arial"/>
          <w:b/>
          <w:bCs/>
          <w:lang w:val="en-US"/>
        </w:rPr>
      </w:pPr>
    </w:p>
    <w:p w14:paraId="2EEBB080" w14:textId="77777777" w:rsidR="00B25DBC" w:rsidRDefault="00B25DBC" w:rsidP="00B25DBC">
      <w:pPr>
        <w:rPr>
          <w:rFonts w:ascii="Arial" w:hAnsi="Arial" w:cs="Arial"/>
          <w:sz w:val="20"/>
          <w:lang w:val="en-US"/>
        </w:rPr>
      </w:pPr>
    </w:p>
    <w:p w14:paraId="7D577C0A" w14:textId="0DB9E0A4" w:rsidR="00527703" w:rsidRPr="00B25DBC" w:rsidRDefault="00527703" w:rsidP="00B25DBC">
      <w:pPr>
        <w:rPr>
          <w:rFonts w:ascii="Arial" w:hAnsi="Arial" w:cs="Arial"/>
          <w:sz w:val="20"/>
          <w:lang w:val="en-US"/>
        </w:rPr>
      </w:pPr>
      <w:r w:rsidRPr="00527703">
        <w:rPr>
          <w:rFonts w:ascii="Arial" w:hAnsi="Arial" w:cs="Arial"/>
          <w:b/>
          <w:bCs/>
          <w:lang w:val="en-US"/>
        </w:rPr>
        <w:t xml:space="preserve">About Haitian International </w:t>
      </w:r>
    </w:p>
    <w:p w14:paraId="203E93EE" w14:textId="77777777" w:rsidR="00527703" w:rsidRPr="00527703" w:rsidRDefault="00527703" w:rsidP="00527703">
      <w:pPr>
        <w:spacing w:line="300" w:lineRule="auto"/>
        <w:jc w:val="both"/>
        <w:rPr>
          <w:rFonts w:ascii="Arial" w:hAnsi="Arial" w:cs="Arial"/>
          <w:sz w:val="20"/>
          <w:lang w:val="en-US"/>
        </w:rPr>
      </w:pPr>
    </w:p>
    <w:p w14:paraId="34AF9F55" w14:textId="77777777" w:rsidR="00B25DBC" w:rsidRPr="00B25DBC" w:rsidRDefault="00B25DBC" w:rsidP="00B25DBC">
      <w:pPr>
        <w:spacing w:line="300" w:lineRule="auto"/>
        <w:jc w:val="both"/>
        <w:rPr>
          <w:rFonts w:ascii="Arial" w:hAnsi="Arial" w:cs="Arial"/>
          <w:sz w:val="20"/>
          <w:lang w:val="en-US"/>
        </w:rPr>
      </w:pPr>
      <w:r w:rsidRPr="00B25DBC">
        <w:rPr>
          <w:rFonts w:ascii="Arial" w:hAnsi="Arial" w:cs="Arial"/>
          <w:sz w:val="20"/>
          <w:lang w:val="en-US"/>
        </w:rPr>
        <w:t>Haitian International Holdings Ltd. (stock code: 1882) in Ningbo, China, is the world's leading manufacturer of plastic injection molding machines. The company focuses on intelligent and energy-efficient machine concepts that provide customers with sustainable competitive advantages. With a differentiated product strategy for around 95 percent of industrial requirements - from mass-produced articles to high-precision parts - the Group offers „Technology to the Point".</w:t>
      </w:r>
    </w:p>
    <w:p w14:paraId="508057FE" w14:textId="77777777" w:rsidR="00B25DBC" w:rsidRPr="00B25DBC" w:rsidRDefault="00B25DBC" w:rsidP="00B25DBC">
      <w:pPr>
        <w:spacing w:line="300" w:lineRule="auto"/>
        <w:jc w:val="both"/>
        <w:rPr>
          <w:rFonts w:ascii="Arial" w:hAnsi="Arial" w:cs="Arial"/>
          <w:sz w:val="20"/>
          <w:lang w:val="en-US"/>
        </w:rPr>
      </w:pPr>
    </w:p>
    <w:p w14:paraId="66BC9C7D" w14:textId="77777777" w:rsidR="00B25DBC" w:rsidRPr="00B25DBC" w:rsidRDefault="00B25DBC" w:rsidP="00B25DBC">
      <w:pPr>
        <w:spacing w:line="300" w:lineRule="auto"/>
        <w:jc w:val="both"/>
        <w:rPr>
          <w:rFonts w:ascii="Arial" w:hAnsi="Arial" w:cs="Arial"/>
          <w:sz w:val="20"/>
          <w:lang w:val="en-US"/>
        </w:rPr>
      </w:pPr>
      <w:r w:rsidRPr="00B25DBC">
        <w:rPr>
          <w:rFonts w:ascii="Arial" w:hAnsi="Arial" w:cs="Arial"/>
          <w:sz w:val="20"/>
          <w:lang w:val="en-US"/>
        </w:rPr>
        <w:t xml:space="preserve">With a total of 1.5 million square meters of factory and logistics space and 60 sales and service partners, Haitian International has a presence in all major global markets, supplying and servicing more than 30,000 customers in over 130 countries. </w:t>
      </w:r>
    </w:p>
    <w:p w14:paraId="6CCC52DB" w14:textId="77777777" w:rsidR="00B25DBC" w:rsidRPr="00B25DBC" w:rsidRDefault="00B25DBC" w:rsidP="00B25DBC">
      <w:pPr>
        <w:spacing w:line="300" w:lineRule="auto"/>
        <w:jc w:val="both"/>
        <w:rPr>
          <w:rFonts w:ascii="Arial" w:hAnsi="Arial" w:cs="Arial"/>
          <w:sz w:val="20"/>
          <w:lang w:val="en-US"/>
        </w:rPr>
      </w:pPr>
    </w:p>
    <w:p w14:paraId="58D268D7" w14:textId="75938787" w:rsidR="00527703" w:rsidRPr="00B25DBC" w:rsidRDefault="00B25DBC" w:rsidP="00B25DBC">
      <w:pPr>
        <w:spacing w:line="300" w:lineRule="auto"/>
        <w:jc w:val="both"/>
        <w:rPr>
          <w:rFonts w:ascii="Arial" w:hAnsi="Arial" w:cs="Arial"/>
          <w:sz w:val="20"/>
          <w:lang w:val="en-US"/>
        </w:rPr>
      </w:pPr>
      <w:r w:rsidRPr="00B25DBC">
        <w:rPr>
          <w:rFonts w:ascii="Arial" w:hAnsi="Arial" w:cs="Arial"/>
          <w:sz w:val="20"/>
          <w:lang w:val="en-US"/>
        </w:rPr>
        <w:t>In 2021, Haitian International employed approximately 6,600 people at 9 locations worldwide and generated total sales of USD 2.5 bn with 56,000 machines delivered. www.haitianinter.com</w:t>
      </w:r>
    </w:p>
    <w:sectPr w:rsidR="00527703" w:rsidRPr="00B25DBC" w:rsidSect="00FA387C">
      <w:headerReference w:type="default" r:id="rId8"/>
      <w:footerReference w:type="even" r:id="rId9"/>
      <w:footerReference w:type="default" r:id="rId10"/>
      <w:pgSz w:w="11904" w:h="16829"/>
      <w:pgMar w:top="1418" w:right="1418" w:bottom="1531" w:left="1418" w:header="709" w:footer="34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2A3C9" w14:textId="77777777" w:rsidR="00B36D6F" w:rsidRDefault="00B36D6F">
      <w:r>
        <w:separator/>
      </w:r>
    </w:p>
  </w:endnote>
  <w:endnote w:type="continuationSeparator" w:id="0">
    <w:p w14:paraId="03A3E5E9" w14:textId="77777777" w:rsidR="00B36D6F" w:rsidRDefault="00B36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039047400"/>
      <w:docPartObj>
        <w:docPartGallery w:val="Page Numbers (Bottom of Page)"/>
        <w:docPartUnique/>
      </w:docPartObj>
    </w:sdtPr>
    <w:sdtContent>
      <w:p w14:paraId="0C08B927" w14:textId="19D02430" w:rsidR="008E551F" w:rsidRDefault="008E551F" w:rsidP="005C1B5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91B7E33" w14:textId="77777777" w:rsidR="00514472" w:rsidRDefault="00514472" w:rsidP="008E551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ascii="Open Sans" w:hAnsi="Open Sans" w:cs="Open Sans"/>
        <w:sz w:val="16"/>
        <w:szCs w:val="16"/>
      </w:rPr>
      <w:id w:val="670997534"/>
      <w:docPartObj>
        <w:docPartGallery w:val="Page Numbers (Bottom of Page)"/>
        <w:docPartUnique/>
      </w:docPartObj>
    </w:sdtPr>
    <w:sdtContent>
      <w:p w14:paraId="4E57204C" w14:textId="53622E8C" w:rsidR="008E551F" w:rsidRPr="00527703" w:rsidRDefault="008E551F" w:rsidP="005C1B54">
        <w:pPr>
          <w:pStyle w:val="Fuzeile"/>
          <w:framePr w:wrap="none" w:vAnchor="text" w:hAnchor="margin" w:xAlign="right" w:y="1"/>
          <w:rPr>
            <w:rStyle w:val="Seitenzahl"/>
            <w:rFonts w:ascii="Open Sans" w:hAnsi="Open Sans" w:cs="Open Sans"/>
            <w:sz w:val="16"/>
            <w:szCs w:val="16"/>
          </w:rPr>
        </w:pPr>
        <w:r w:rsidRPr="002A6688">
          <w:rPr>
            <w:rStyle w:val="Seitenzahl"/>
            <w:rFonts w:ascii="Open Sans" w:hAnsi="Open Sans" w:cs="Open Sans"/>
            <w:sz w:val="16"/>
            <w:szCs w:val="16"/>
          </w:rPr>
          <w:fldChar w:fldCharType="begin"/>
        </w:r>
        <w:r w:rsidRPr="006148DF">
          <w:rPr>
            <w:rStyle w:val="Seitenzahl"/>
            <w:rFonts w:ascii="Open Sans" w:hAnsi="Open Sans" w:cs="Open Sans"/>
            <w:sz w:val="16"/>
            <w:szCs w:val="16"/>
            <w:lang w:val="en-US"/>
          </w:rPr>
          <w:instrText xml:space="preserve"> PAGE </w:instrText>
        </w:r>
        <w:r w:rsidRPr="002A6688">
          <w:rPr>
            <w:rStyle w:val="Seitenzahl"/>
            <w:rFonts w:ascii="Open Sans" w:hAnsi="Open Sans" w:cs="Open Sans"/>
            <w:sz w:val="16"/>
            <w:szCs w:val="16"/>
          </w:rPr>
          <w:fldChar w:fldCharType="separate"/>
        </w:r>
        <w:r w:rsidRPr="00527703">
          <w:rPr>
            <w:rStyle w:val="Seitenzahl"/>
            <w:rFonts w:ascii="Open Sans" w:hAnsi="Open Sans" w:cs="Open Sans"/>
            <w:noProof/>
            <w:sz w:val="16"/>
            <w:szCs w:val="16"/>
          </w:rPr>
          <w:t>1</w:t>
        </w:r>
        <w:r w:rsidRPr="002A6688">
          <w:rPr>
            <w:rStyle w:val="Seitenzahl"/>
            <w:rFonts w:ascii="Open Sans" w:hAnsi="Open Sans" w:cs="Open Sans"/>
            <w:sz w:val="16"/>
            <w:szCs w:val="16"/>
          </w:rPr>
          <w:fldChar w:fldCharType="end"/>
        </w:r>
      </w:p>
    </w:sdtContent>
  </w:sdt>
  <w:p w14:paraId="1AEC351E" w14:textId="1C1EA79F" w:rsidR="00716A0A" w:rsidRPr="00A87DA6" w:rsidRDefault="00527703" w:rsidP="00527703">
    <w:pPr>
      <w:pStyle w:val="Fuzeile"/>
      <w:tabs>
        <w:tab w:val="clear" w:pos="4536"/>
        <w:tab w:val="clear" w:pos="9072"/>
        <w:tab w:val="left" w:pos="1350"/>
      </w:tabs>
      <w:ind w:right="360"/>
      <w:rPr>
        <w:rFonts w:ascii="Open Sans" w:hAnsi="Open Sans" w:cs="Open Sans"/>
        <w:sz w:val="16"/>
        <w:szCs w:val="16"/>
        <w:lang w:val="en-US"/>
      </w:rPr>
    </w:pPr>
    <w:r w:rsidRPr="00A87DA6">
      <w:rPr>
        <w:rFonts w:ascii="Open Sans" w:hAnsi="Open Sans" w:cs="Open Sans"/>
        <w:sz w:val="16"/>
        <w:szCs w:val="16"/>
        <w:lang w:val="en-US"/>
      </w:rPr>
      <w:t xml:space="preserve">Haitian International </w:t>
    </w:r>
    <w:r w:rsidR="0063510C">
      <w:rPr>
        <w:rFonts w:ascii="Open Sans" w:hAnsi="Open Sans" w:cs="Open Sans"/>
        <w:sz w:val="16"/>
        <w:szCs w:val="16"/>
        <w:lang w:val="en-US"/>
      </w:rPr>
      <w:t>–</w:t>
    </w:r>
    <w:r w:rsidRPr="00A87DA6">
      <w:rPr>
        <w:rFonts w:ascii="Open Sans" w:hAnsi="Open Sans" w:cs="Open Sans"/>
        <w:sz w:val="16"/>
        <w:szCs w:val="16"/>
        <w:lang w:val="en-US"/>
      </w:rPr>
      <w:t xml:space="preserve"> </w:t>
    </w:r>
    <w:proofErr w:type="gramStart"/>
    <w:r w:rsidR="0063510C">
      <w:rPr>
        <w:rFonts w:ascii="Open Sans" w:hAnsi="Open Sans" w:cs="Open Sans"/>
        <w:sz w:val="16"/>
        <w:szCs w:val="16"/>
        <w:lang w:val="en-US"/>
      </w:rPr>
      <w:t xml:space="preserve">Haitian </w:t>
    </w:r>
    <w:r w:rsidRPr="00A87DA6">
      <w:rPr>
        <w:rFonts w:ascii="Open Sans" w:hAnsi="Open Sans" w:cs="Open Sans"/>
        <w:sz w:val="16"/>
        <w:szCs w:val="16"/>
        <w:lang w:val="en-US"/>
      </w:rPr>
      <w:t xml:space="preserve"> a</w:t>
    </w:r>
    <w:r w:rsidR="00B25DBC" w:rsidRPr="00A87DA6">
      <w:rPr>
        <w:rFonts w:ascii="Open Sans" w:hAnsi="Open Sans" w:cs="Open Sans"/>
        <w:sz w:val="16"/>
        <w:szCs w:val="16"/>
        <w:lang w:val="en-US"/>
      </w:rPr>
      <w:t>t</w:t>
    </w:r>
    <w:proofErr w:type="gramEnd"/>
    <w:r w:rsidRPr="00A87DA6">
      <w:rPr>
        <w:rFonts w:ascii="Open Sans" w:hAnsi="Open Sans" w:cs="Open Sans"/>
        <w:sz w:val="16"/>
        <w:szCs w:val="16"/>
        <w:lang w:val="en-US"/>
      </w:rPr>
      <w:t xml:space="preserve"> K-Show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57AA2" w14:textId="77777777" w:rsidR="00B36D6F" w:rsidRDefault="00B36D6F">
      <w:r>
        <w:separator/>
      </w:r>
    </w:p>
  </w:footnote>
  <w:footnote w:type="continuationSeparator" w:id="0">
    <w:p w14:paraId="65487D76" w14:textId="77777777" w:rsidR="00B36D6F" w:rsidRDefault="00B36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B0CF3" w14:textId="7651A52C" w:rsidR="007327B6" w:rsidRPr="00F93AC1" w:rsidRDefault="00A87DA6" w:rsidP="007327B6">
    <w:pPr>
      <w:pStyle w:val="Kopfzeile"/>
      <w:jc w:val="right"/>
      <w:rPr>
        <w:i/>
      </w:rPr>
    </w:pPr>
    <w:r>
      <w:rPr>
        <w:i/>
        <w:noProof/>
      </w:rPr>
      <w:drawing>
        <wp:inline distT="0" distB="0" distL="0" distR="0" wp14:anchorId="1EAB2F79" wp14:editId="412B074B">
          <wp:extent cx="1345529" cy="306705"/>
          <wp:effectExtent l="0" t="0" r="1270" b="0"/>
          <wp:docPr id="2" name="Grafik 2" descr="Ein Bild, das Text, Schild,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ClipArt enthält.&#10;&#10;Automatisch generierte Beschreibung"/>
                  <pic:cNvPicPr/>
                </pic:nvPicPr>
                <pic:blipFill>
                  <a:blip r:embed="rId1"/>
                  <a:stretch>
                    <a:fillRect/>
                  </a:stretch>
                </pic:blipFill>
                <pic:spPr>
                  <a:xfrm>
                    <a:off x="0" y="0"/>
                    <a:ext cx="1419647" cy="323600"/>
                  </a:xfrm>
                  <a:prstGeom prst="rect">
                    <a:avLst/>
                  </a:prstGeom>
                </pic:spPr>
              </pic:pic>
            </a:graphicData>
          </a:graphic>
        </wp:inline>
      </w:drawing>
    </w:r>
    <w:r w:rsidR="00527703">
      <w:rPr>
        <w:i/>
      </w:rPr>
      <w:t xml:space="preserve">   </w:t>
    </w:r>
    <w:r w:rsidR="00476086" w:rsidRPr="007C2A40">
      <w:rPr>
        <w:noProof/>
      </w:rPr>
      <w:drawing>
        <wp:inline distT="0" distB="0" distL="0" distR="0" wp14:anchorId="5D8C13BB" wp14:editId="61DDCB44">
          <wp:extent cx="1695450" cy="428625"/>
          <wp:effectExtent l="0" t="0" r="0" b="0"/>
          <wp:docPr id="16" name="Bild 1" descr="Logo Haitian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Haitian Internation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428625"/>
                  </a:xfrm>
                  <a:prstGeom prst="rect">
                    <a:avLst/>
                  </a:prstGeom>
                  <a:noFill/>
                  <a:ln>
                    <a:noFill/>
                  </a:ln>
                </pic:spPr>
              </pic:pic>
            </a:graphicData>
          </a:graphic>
        </wp:inline>
      </w:drawing>
    </w:r>
  </w:p>
  <w:p w14:paraId="145C9CF9" w14:textId="0B4B02C6" w:rsidR="007327B6" w:rsidRDefault="007327B6" w:rsidP="007327B6">
    <w:pPr>
      <w:pStyle w:val="Kopfzeile"/>
      <w:jc w:val="right"/>
      <w:rPr>
        <w:i/>
      </w:rPr>
    </w:pPr>
  </w:p>
  <w:p w14:paraId="57B624A5" w14:textId="01A8A90F" w:rsidR="007F4DDE" w:rsidRDefault="007F4DDE" w:rsidP="007327B6">
    <w:pPr>
      <w:pStyle w:val="Kopfzeile"/>
      <w:jc w:val="right"/>
      <w:rPr>
        <w:i/>
      </w:rPr>
    </w:pPr>
  </w:p>
  <w:p w14:paraId="3E6A5321" w14:textId="77777777" w:rsidR="007F4DDE" w:rsidRDefault="007F4DDE" w:rsidP="007327B6">
    <w:pPr>
      <w:pStyle w:val="Kopfzeile"/>
      <w:jc w:val="right"/>
      <w:rPr>
        <w:i/>
      </w:rPr>
    </w:pPr>
  </w:p>
  <w:p w14:paraId="611E3630" w14:textId="2C9684CE" w:rsidR="002A6688" w:rsidRPr="00F93AC1" w:rsidRDefault="002A6688" w:rsidP="00527703">
    <w:pPr>
      <w:pStyle w:val="Kopfzeile"/>
      <w:rPr>
        <w:i/>
      </w:rPr>
    </w:pPr>
  </w:p>
  <w:p w14:paraId="0DB1BF20" w14:textId="77777777" w:rsidR="002A6688" w:rsidRPr="00F93AC1" w:rsidRDefault="002A6688" w:rsidP="007327B6">
    <w:pPr>
      <w:pStyle w:val="Kopfzeile"/>
      <w:rPr>
        <w:rFonts w:ascii="Arial" w:hAnsi="Arial"/>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CCE23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A3070"/>
    <w:multiLevelType w:val="hybridMultilevel"/>
    <w:tmpl w:val="FF8EB1F6"/>
    <w:lvl w:ilvl="0" w:tplc="3796C458">
      <w:start w:val="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A20A3C"/>
    <w:multiLevelType w:val="hybridMultilevel"/>
    <w:tmpl w:val="591E24C0"/>
    <w:lvl w:ilvl="0" w:tplc="1DF46B90">
      <w:start w:val="1"/>
      <w:numFmt w:val="decimal"/>
      <w:lvlText w:val="%1-"/>
      <w:lvlJc w:val="left"/>
      <w:pPr>
        <w:ind w:left="720" w:hanging="36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4BD695D"/>
    <w:multiLevelType w:val="hybridMultilevel"/>
    <w:tmpl w:val="BF189A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FC0D73"/>
    <w:multiLevelType w:val="hybridMultilevel"/>
    <w:tmpl w:val="B25CE1D2"/>
    <w:lvl w:ilvl="0" w:tplc="99AE4028">
      <w:start w:val="3"/>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E27408"/>
    <w:multiLevelType w:val="hybridMultilevel"/>
    <w:tmpl w:val="61D81788"/>
    <w:lvl w:ilvl="0" w:tplc="04070001">
      <w:start w:val="1"/>
      <w:numFmt w:val="bullet"/>
      <w:lvlText w:val=""/>
      <w:lvlJc w:val="left"/>
      <w:pPr>
        <w:ind w:left="1636" w:hanging="360"/>
      </w:pPr>
      <w:rPr>
        <w:rFonts w:ascii="Symbol" w:hAnsi="Symbol" w:hint="default"/>
      </w:rPr>
    </w:lvl>
    <w:lvl w:ilvl="1" w:tplc="04070003" w:tentative="1">
      <w:start w:val="1"/>
      <w:numFmt w:val="bullet"/>
      <w:lvlText w:val="o"/>
      <w:lvlJc w:val="left"/>
      <w:pPr>
        <w:ind w:left="2356" w:hanging="360"/>
      </w:pPr>
      <w:rPr>
        <w:rFonts w:ascii="Courier New" w:hAnsi="Courier New" w:cs="Courier New" w:hint="default"/>
      </w:rPr>
    </w:lvl>
    <w:lvl w:ilvl="2" w:tplc="04070005" w:tentative="1">
      <w:start w:val="1"/>
      <w:numFmt w:val="bullet"/>
      <w:lvlText w:val=""/>
      <w:lvlJc w:val="left"/>
      <w:pPr>
        <w:ind w:left="3076" w:hanging="360"/>
      </w:pPr>
      <w:rPr>
        <w:rFonts w:ascii="Wingdings" w:hAnsi="Wingdings" w:hint="default"/>
      </w:rPr>
    </w:lvl>
    <w:lvl w:ilvl="3" w:tplc="04070001" w:tentative="1">
      <w:start w:val="1"/>
      <w:numFmt w:val="bullet"/>
      <w:lvlText w:val=""/>
      <w:lvlJc w:val="left"/>
      <w:pPr>
        <w:ind w:left="3796" w:hanging="360"/>
      </w:pPr>
      <w:rPr>
        <w:rFonts w:ascii="Symbol" w:hAnsi="Symbol" w:hint="default"/>
      </w:rPr>
    </w:lvl>
    <w:lvl w:ilvl="4" w:tplc="04070003" w:tentative="1">
      <w:start w:val="1"/>
      <w:numFmt w:val="bullet"/>
      <w:lvlText w:val="o"/>
      <w:lvlJc w:val="left"/>
      <w:pPr>
        <w:ind w:left="4516" w:hanging="360"/>
      </w:pPr>
      <w:rPr>
        <w:rFonts w:ascii="Courier New" w:hAnsi="Courier New" w:cs="Courier New" w:hint="default"/>
      </w:rPr>
    </w:lvl>
    <w:lvl w:ilvl="5" w:tplc="04070005" w:tentative="1">
      <w:start w:val="1"/>
      <w:numFmt w:val="bullet"/>
      <w:lvlText w:val=""/>
      <w:lvlJc w:val="left"/>
      <w:pPr>
        <w:ind w:left="5236" w:hanging="360"/>
      </w:pPr>
      <w:rPr>
        <w:rFonts w:ascii="Wingdings" w:hAnsi="Wingdings" w:hint="default"/>
      </w:rPr>
    </w:lvl>
    <w:lvl w:ilvl="6" w:tplc="04070001" w:tentative="1">
      <w:start w:val="1"/>
      <w:numFmt w:val="bullet"/>
      <w:lvlText w:val=""/>
      <w:lvlJc w:val="left"/>
      <w:pPr>
        <w:ind w:left="5956" w:hanging="360"/>
      </w:pPr>
      <w:rPr>
        <w:rFonts w:ascii="Symbol" w:hAnsi="Symbol" w:hint="default"/>
      </w:rPr>
    </w:lvl>
    <w:lvl w:ilvl="7" w:tplc="04070003" w:tentative="1">
      <w:start w:val="1"/>
      <w:numFmt w:val="bullet"/>
      <w:lvlText w:val="o"/>
      <w:lvlJc w:val="left"/>
      <w:pPr>
        <w:ind w:left="6676" w:hanging="360"/>
      </w:pPr>
      <w:rPr>
        <w:rFonts w:ascii="Courier New" w:hAnsi="Courier New" w:cs="Courier New" w:hint="default"/>
      </w:rPr>
    </w:lvl>
    <w:lvl w:ilvl="8" w:tplc="04070005" w:tentative="1">
      <w:start w:val="1"/>
      <w:numFmt w:val="bullet"/>
      <w:lvlText w:val=""/>
      <w:lvlJc w:val="left"/>
      <w:pPr>
        <w:ind w:left="7396" w:hanging="360"/>
      </w:pPr>
      <w:rPr>
        <w:rFonts w:ascii="Wingdings" w:hAnsi="Wingdings" w:hint="default"/>
      </w:rPr>
    </w:lvl>
  </w:abstractNum>
  <w:abstractNum w:abstractNumId="6" w15:restartNumberingAfterBreak="0">
    <w:nsid w:val="156C7EC0"/>
    <w:multiLevelType w:val="hybridMultilevel"/>
    <w:tmpl w:val="EAB00A92"/>
    <w:lvl w:ilvl="0" w:tplc="EE64FB3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5AA5BEA"/>
    <w:multiLevelType w:val="hybridMultilevel"/>
    <w:tmpl w:val="ECFADA6E"/>
    <w:lvl w:ilvl="0" w:tplc="3796C458">
      <w:start w:val="2"/>
      <w:numFmt w:val="bullet"/>
      <w:lvlText w:val="-"/>
      <w:lvlJc w:val="left"/>
      <w:pPr>
        <w:ind w:left="890" w:hanging="360"/>
      </w:pPr>
      <w:rPr>
        <w:rFonts w:ascii="Calibri" w:eastAsiaTheme="minorHAnsi" w:hAnsi="Calibri" w:cstheme="minorBidi" w:hint="default"/>
      </w:rPr>
    </w:lvl>
    <w:lvl w:ilvl="1" w:tplc="04070003" w:tentative="1">
      <w:start w:val="1"/>
      <w:numFmt w:val="bullet"/>
      <w:lvlText w:val="o"/>
      <w:lvlJc w:val="left"/>
      <w:pPr>
        <w:ind w:left="1610" w:hanging="360"/>
      </w:pPr>
      <w:rPr>
        <w:rFonts w:ascii="Courier New" w:hAnsi="Courier New" w:cs="Courier New" w:hint="default"/>
      </w:rPr>
    </w:lvl>
    <w:lvl w:ilvl="2" w:tplc="04070005" w:tentative="1">
      <w:start w:val="1"/>
      <w:numFmt w:val="bullet"/>
      <w:lvlText w:val=""/>
      <w:lvlJc w:val="left"/>
      <w:pPr>
        <w:ind w:left="2330" w:hanging="360"/>
      </w:pPr>
      <w:rPr>
        <w:rFonts w:ascii="Wingdings" w:hAnsi="Wingdings" w:hint="default"/>
      </w:rPr>
    </w:lvl>
    <w:lvl w:ilvl="3" w:tplc="04070001" w:tentative="1">
      <w:start w:val="1"/>
      <w:numFmt w:val="bullet"/>
      <w:lvlText w:val=""/>
      <w:lvlJc w:val="left"/>
      <w:pPr>
        <w:ind w:left="3050" w:hanging="360"/>
      </w:pPr>
      <w:rPr>
        <w:rFonts w:ascii="Symbol" w:hAnsi="Symbol" w:hint="default"/>
      </w:rPr>
    </w:lvl>
    <w:lvl w:ilvl="4" w:tplc="04070003" w:tentative="1">
      <w:start w:val="1"/>
      <w:numFmt w:val="bullet"/>
      <w:lvlText w:val="o"/>
      <w:lvlJc w:val="left"/>
      <w:pPr>
        <w:ind w:left="3770" w:hanging="360"/>
      </w:pPr>
      <w:rPr>
        <w:rFonts w:ascii="Courier New" w:hAnsi="Courier New" w:cs="Courier New" w:hint="default"/>
      </w:rPr>
    </w:lvl>
    <w:lvl w:ilvl="5" w:tplc="04070005" w:tentative="1">
      <w:start w:val="1"/>
      <w:numFmt w:val="bullet"/>
      <w:lvlText w:val=""/>
      <w:lvlJc w:val="left"/>
      <w:pPr>
        <w:ind w:left="4490" w:hanging="360"/>
      </w:pPr>
      <w:rPr>
        <w:rFonts w:ascii="Wingdings" w:hAnsi="Wingdings" w:hint="default"/>
      </w:rPr>
    </w:lvl>
    <w:lvl w:ilvl="6" w:tplc="04070001" w:tentative="1">
      <w:start w:val="1"/>
      <w:numFmt w:val="bullet"/>
      <w:lvlText w:val=""/>
      <w:lvlJc w:val="left"/>
      <w:pPr>
        <w:ind w:left="5210" w:hanging="360"/>
      </w:pPr>
      <w:rPr>
        <w:rFonts w:ascii="Symbol" w:hAnsi="Symbol" w:hint="default"/>
      </w:rPr>
    </w:lvl>
    <w:lvl w:ilvl="7" w:tplc="04070003" w:tentative="1">
      <w:start w:val="1"/>
      <w:numFmt w:val="bullet"/>
      <w:lvlText w:val="o"/>
      <w:lvlJc w:val="left"/>
      <w:pPr>
        <w:ind w:left="5930" w:hanging="360"/>
      </w:pPr>
      <w:rPr>
        <w:rFonts w:ascii="Courier New" w:hAnsi="Courier New" w:cs="Courier New" w:hint="default"/>
      </w:rPr>
    </w:lvl>
    <w:lvl w:ilvl="8" w:tplc="04070005" w:tentative="1">
      <w:start w:val="1"/>
      <w:numFmt w:val="bullet"/>
      <w:lvlText w:val=""/>
      <w:lvlJc w:val="left"/>
      <w:pPr>
        <w:ind w:left="6650" w:hanging="360"/>
      </w:pPr>
      <w:rPr>
        <w:rFonts w:ascii="Wingdings" w:hAnsi="Wingdings" w:hint="default"/>
      </w:rPr>
    </w:lvl>
  </w:abstractNum>
  <w:abstractNum w:abstractNumId="8" w15:restartNumberingAfterBreak="0">
    <w:nsid w:val="15FD3AEC"/>
    <w:multiLevelType w:val="hybridMultilevel"/>
    <w:tmpl w:val="47446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B2B76A6"/>
    <w:multiLevelType w:val="hybridMultilevel"/>
    <w:tmpl w:val="484A9F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E9152CA"/>
    <w:multiLevelType w:val="hybridMultilevel"/>
    <w:tmpl w:val="B3E0473E"/>
    <w:lvl w:ilvl="0" w:tplc="3796C458">
      <w:start w:val="2"/>
      <w:numFmt w:val="bullet"/>
      <w:lvlText w:val="-"/>
      <w:lvlJc w:val="left"/>
      <w:pPr>
        <w:ind w:left="890" w:hanging="360"/>
      </w:pPr>
      <w:rPr>
        <w:rFonts w:ascii="Calibri" w:eastAsiaTheme="minorHAnsi" w:hAnsi="Calibri" w:cstheme="minorBidi" w:hint="default"/>
      </w:rPr>
    </w:lvl>
    <w:lvl w:ilvl="1" w:tplc="04070003" w:tentative="1">
      <w:start w:val="1"/>
      <w:numFmt w:val="bullet"/>
      <w:lvlText w:val="o"/>
      <w:lvlJc w:val="left"/>
      <w:pPr>
        <w:ind w:left="1610" w:hanging="360"/>
      </w:pPr>
      <w:rPr>
        <w:rFonts w:ascii="Courier New" w:hAnsi="Courier New" w:cs="Courier New" w:hint="default"/>
      </w:rPr>
    </w:lvl>
    <w:lvl w:ilvl="2" w:tplc="04070005" w:tentative="1">
      <w:start w:val="1"/>
      <w:numFmt w:val="bullet"/>
      <w:lvlText w:val=""/>
      <w:lvlJc w:val="left"/>
      <w:pPr>
        <w:ind w:left="2330" w:hanging="360"/>
      </w:pPr>
      <w:rPr>
        <w:rFonts w:ascii="Wingdings" w:hAnsi="Wingdings" w:hint="default"/>
      </w:rPr>
    </w:lvl>
    <w:lvl w:ilvl="3" w:tplc="04070001" w:tentative="1">
      <w:start w:val="1"/>
      <w:numFmt w:val="bullet"/>
      <w:lvlText w:val=""/>
      <w:lvlJc w:val="left"/>
      <w:pPr>
        <w:ind w:left="3050" w:hanging="360"/>
      </w:pPr>
      <w:rPr>
        <w:rFonts w:ascii="Symbol" w:hAnsi="Symbol" w:hint="default"/>
      </w:rPr>
    </w:lvl>
    <w:lvl w:ilvl="4" w:tplc="04070003" w:tentative="1">
      <w:start w:val="1"/>
      <w:numFmt w:val="bullet"/>
      <w:lvlText w:val="o"/>
      <w:lvlJc w:val="left"/>
      <w:pPr>
        <w:ind w:left="3770" w:hanging="360"/>
      </w:pPr>
      <w:rPr>
        <w:rFonts w:ascii="Courier New" w:hAnsi="Courier New" w:cs="Courier New" w:hint="default"/>
      </w:rPr>
    </w:lvl>
    <w:lvl w:ilvl="5" w:tplc="04070005" w:tentative="1">
      <w:start w:val="1"/>
      <w:numFmt w:val="bullet"/>
      <w:lvlText w:val=""/>
      <w:lvlJc w:val="left"/>
      <w:pPr>
        <w:ind w:left="4490" w:hanging="360"/>
      </w:pPr>
      <w:rPr>
        <w:rFonts w:ascii="Wingdings" w:hAnsi="Wingdings" w:hint="default"/>
      </w:rPr>
    </w:lvl>
    <w:lvl w:ilvl="6" w:tplc="04070001" w:tentative="1">
      <w:start w:val="1"/>
      <w:numFmt w:val="bullet"/>
      <w:lvlText w:val=""/>
      <w:lvlJc w:val="left"/>
      <w:pPr>
        <w:ind w:left="5210" w:hanging="360"/>
      </w:pPr>
      <w:rPr>
        <w:rFonts w:ascii="Symbol" w:hAnsi="Symbol" w:hint="default"/>
      </w:rPr>
    </w:lvl>
    <w:lvl w:ilvl="7" w:tplc="04070003" w:tentative="1">
      <w:start w:val="1"/>
      <w:numFmt w:val="bullet"/>
      <w:lvlText w:val="o"/>
      <w:lvlJc w:val="left"/>
      <w:pPr>
        <w:ind w:left="5930" w:hanging="360"/>
      </w:pPr>
      <w:rPr>
        <w:rFonts w:ascii="Courier New" w:hAnsi="Courier New" w:cs="Courier New" w:hint="default"/>
      </w:rPr>
    </w:lvl>
    <w:lvl w:ilvl="8" w:tplc="04070005" w:tentative="1">
      <w:start w:val="1"/>
      <w:numFmt w:val="bullet"/>
      <w:lvlText w:val=""/>
      <w:lvlJc w:val="left"/>
      <w:pPr>
        <w:ind w:left="6650" w:hanging="360"/>
      </w:pPr>
      <w:rPr>
        <w:rFonts w:ascii="Wingdings" w:hAnsi="Wingdings" w:hint="default"/>
      </w:rPr>
    </w:lvl>
  </w:abstractNum>
  <w:abstractNum w:abstractNumId="11" w15:restartNumberingAfterBreak="0">
    <w:nsid w:val="1ED45110"/>
    <w:multiLevelType w:val="hybridMultilevel"/>
    <w:tmpl w:val="FB9C196E"/>
    <w:lvl w:ilvl="0" w:tplc="3796C458">
      <w:start w:val="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EF562AD"/>
    <w:multiLevelType w:val="hybridMultilevel"/>
    <w:tmpl w:val="90C2CC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F7B5945"/>
    <w:multiLevelType w:val="hybridMultilevel"/>
    <w:tmpl w:val="3BEAF2FA"/>
    <w:lvl w:ilvl="0" w:tplc="D7708A16">
      <w:start w:val="1"/>
      <w:numFmt w:val="decimal"/>
      <w:lvlText w:val="%1."/>
      <w:lvlJc w:val="left"/>
      <w:pPr>
        <w:tabs>
          <w:tab w:val="num" w:pos="208"/>
        </w:tabs>
        <w:ind w:left="1260" w:hanging="420"/>
      </w:pPr>
      <w:rPr>
        <w:rFonts w:hint="eastAsia"/>
        <w:b w:val="0"/>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15:restartNumberingAfterBreak="0">
    <w:nsid w:val="212249E2"/>
    <w:multiLevelType w:val="hybridMultilevel"/>
    <w:tmpl w:val="591E24C0"/>
    <w:lvl w:ilvl="0" w:tplc="FFFFFFFF">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12B1502"/>
    <w:multiLevelType w:val="hybridMultilevel"/>
    <w:tmpl w:val="406E0C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1950A2F"/>
    <w:multiLevelType w:val="hybridMultilevel"/>
    <w:tmpl w:val="C90661C4"/>
    <w:lvl w:ilvl="0" w:tplc="3796C458">
      <w:start w:val="2"/>
      <w:numFmt w:val="bullet"/>
      <w:lvlText w:val="-"/>
      <w:lvlJc w:val="left"/>
      <w:pPr>
        <w:ind w:left="916" w:hanging="360"/>
      </w:pPr>
      <w:rPr>
        <w:rFonts w:ascii="Calibri" w:eastAsiaTheme="minorHAnsi" w:hAnsi="Calibri" w:cstheme="minorBidi" w:hint="default"/>
      </w:rPr>
    </w:lvl>
    <w:lvl w:ilvl="1" w:tplc="04070003" w:tentative="1">
      <w:start w:val="1"/>
      <w:numFmt w:val="bullet"/>
      <w:lvlText w:val="o"/>
      <w:lvlJc w:val="left"/>
      <w:pPr>
        <w:ind w:left="1636" w:hanging="360"/>
      </w:pPr>
      <w:rPr>
        <w:rFonts w:ascii="Courier New" w:hAnsi="Courier New" w:cs="Courier New" w:hint="default"/>
      </w:rPr>
    </w:lvl>
    <w:lvl w:ilvl="2" w:tplc="04070005" w:tentative="1">
      <w:start w:val="1"/>
      <w:numFmt w:val="bullet"/>
      <w:lvlText w:val=""/>
      <w:lvlJc w:val="left"/>
      <w:pPr>
        <w:ind w:left="2356" w:hanging="360"/>
      </w:pPr>
      <w:rPr>
        <w:rFonts w:ascii="Wingdings" w:hAnsi="Wingdings" w:hint="default"/>
      </w:rPr>
    </w:lvl>
    <w:lvl w:ilvl="3" w:tplc="04070001" w:tentative="1">
      <w:start w:val="1"/>
      <w:numFmt w:val="bullet"/>
      <w:lvlText w:val=""/>
      <w:lvlJc w:val="left"/>
      <w:pPr>
        <w:ind w:left="3076" w:hanging="360"/>
      </w:pPr>
      <w:rPr>
        <w:rFonts w:ascii="Symbol" w:hAnsi="Symbol" w:hint="default"/>
      </w:rPr>
    </w:lvl>
    <w:lvl w:ilvl="4" w:tplc="04070003" w:tentative="1">
      <w:start w:val="1"/>
      <w:numFmt w:val="bullet"/>
      <w:lvlText w:val="o"/>
      <w:lvlJc w:val="left"/>
      <w:pPr>
        <w:ind w:left="3796" w:hanging="360"/>
      </w:pPr>
      <w:rPr>
        <w:rFonts w:ascii="Courier New" w:hAnsi="Courier New" w:cs="Courier New" w:hint="default"/>
      </w:rPr>
    </w:lvl>
    <w:lvl w:ilvl="5" w:tplc="04070005" w:tentative="1">
      <w:start w:val="1"/>
      <w:numFmt w:val="bullet"/>
      <w:lvlText w:val=""/>
      <w:lvlJc w:val="left"/>
      <w:pPr>
        <w:ind w:left="4516" w:hanging="360"/>
      </w:pPr>
      <w:rPr>
        <w:rFonts w:ascii="Wingdings" w:hAnsi="Wingdings" w:hint="default"/>
      </w:rPr>
    </w:lvl>
    <w:lvl w:ilvl="6" w:tplc="04070001" w:tentative="1">
      <w:start w:val="1"/>
      <w:numFmt w:val="bullet"/>
      <w:lvlText w:val=""/>
      <w:lvlJc w:val="left"/>
      <w:pPr>
        <w:ind w:left="5236" w:hanging="360"/>
      </w:pPr>
      <w:rPr>
        <w:rFonts w:ascii="Symbol" w:hAnsi="Symbol" w:hint="default"/>
      </w:rPr>
    </w:lvl>
    <w:lvl w:ilvl="7" w:tplc="04070003" w:tentative="1">
      <w:start w:val="1"/>
      <w:numFmt w:val="bullet"/>
      <w:lvlText w:val="o"/>
      <w:lvlJc w:val="left"/>
      <w:pPr>
        <w:ind w:left="5956" w:hanging="360"/>
      </w:pPr>
      <w:rPr>
        <w:rFonts w:ascii="Courier New" w:hAnsi="Courier New" w:cs="Courier New" w:hint="default"/>
      </w:rPr>
    </w:lvl>
    <w:lvl w:ilvl="8" w:tplc="04070005" w:tentative="1">
      <w:start w:val="1"/>
      <w:numFmt w:val="bullet"/>
      <w:lvlText w:val=""/>
      <w:lvlJc w:val="left"/>
      <w:pPr>
        <w:ind w:left="6676" w:hanging="360"/>
      </w:pPr>
      <w:rPr>
        <w:rFonts w:ascii="Wingdings" w:hAnsi="Wingdings" w:hint="default"/>
      </w:rPr>
    </w:lvl>
  </w:abstractNum>
  <w:abstractNum w:abstractNumId="17" w15:restartNumberingAfterBreak="0">
    <w:nsid w:val="31FF47CE"/>
    <w:multiLevelType w:val="hybridMultilevel"/>
    <w:tmpl w:val="E0582CC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33335CBC"/>
    <w:multiLevelType w:val="hybridMultilevel"/>
    <w:tmpl w:val="04CC6F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BCA009B"/>
    <w:multiLevelType w:val="hybridMultilevel"/>
    <w:tmpl w:val="CC403854"/>
    <w:lvl w:ilvl="0" w:tplc="04070001">
      <w:start w:val="1"/>
      <w:numFmt w:val="bullet"/>
      <w:lvlText w:val=""/>
      <w:lvlJc w:val="left"/>
      <w:pPr>
        <w:ind w:left="1636" w:hanging="360"/>
      </w:pPr>
      <w:rPr>
        <w:rFonts w:ascii="Symbol" w:hAnsi="Symbol" w:hint="default"/>
      </w:rPr>
    </w:lvl>
    <w:lvl w:ilvl="1" w:tplc="04070003" w:tentative="1">
      <w:start w:val="1"/>
      <w:numFmt w:val="bullet"/>
      <w:lvlText w:val="o"/>
      <w:lvlJc w:val="left"/>
      <w:pPr>
        <w:ind w:left="2356" w:hanging="360"/>
      </w:pPr>
      <w:rPr>
        <w:rFonts w:ascii="Courier New" w:hAnsi="Courier New" w:cs="Courier New" w:hint="default"/>
      </w:rPr>
    </w:lvl>
    <w:lvl w:ilvl="2" w:tplc="04070005" w:tentative="1">
      <w:start w:val="1"/>
      <w:numFmt w:val="bullet"/>
      <w:lvlText w:val=""/>
      <w:lvlJc w:val="left"/>
      <w:pPr>
        <w:ind w:left="3076" w:hanging="360"/>
      </w:pPr>
      <w:rPr>
        <w:rFonts w:ascii="Wingdings" w:hAnsi="Wingdings" w:hint="default"/>
      </w:rPr>
    </w:lvl>
    <w:lvl w:ilvl="3" w:tplc="04070001" w:tentative="1">
      <w:start w:val="1"/>
      <w:numFmt w:val="bullet"/>
      <w:lvlText w:val=""/>
      <w:lvlJc w:val="left"/>
      <w:pPr>
        <w:ind w:left="3796" w:hanging="360"/>
      </w:pPr>
      <w:rPr>
        <w:rFonts w:ascii="Symbol" w:hAnsi="Symbol" w:hint="default"/>
      </w:rPr>
    </w:lvl>
    <w:lvl w:ilvl="4" w:tplc="04070003" w:tentative="1">
      <w:start w:val="1"/>
      <w:numFmt w:val="bullet"/>
      <w:lvlText w:val="o"/>
      <w:lvlJc w:val="left"/>
      <w:pPr>
        <w:ind w:left="4516" w:hanging="360"/>
      </w:pPr>
      <w:rPr>
        <w:rFonts w:ascii="Courier New" w:hAnsi="Courier New" w:cs="Courier New" w:hint="default"/>
      </w:rPr>
    </w:lvl>
    <w:lvl w:ilvl="5" w:tplc="04070005" w:tentative="1">
      <w:start w:val="1"/>
      <w:numFmt w:val="bullet"/>
      <w:lvlText w:val=""/>
      <w:lvlJc w:val="left"/>
      <w:pPr>
        <w:ind w:left="5236" w:hanging="360"/>
      </w:pPr>
      <w:rPr>
        <w:rFonts w:ascii="Wingdings" w:hAnsi="Wingdings" w:hint="default"/>
      </w:rPr>
    </w:lvl>
    <w:lvl w:ilvl="6" w:tplc="04070001" w:tentative="1">
      <w:start w:val="1"/>
      <w:numFmt w:val="bullet"/>
      <w:lvlText w:val=""/>
      <w:lvlJc w:val="left"/>
      <w:pPr>
        <w:ind w:left="5956" w:hanging="360"/>
      </w:pPr>
      <w:rPr>
        <w:rFonts w:ascii="Symbol" w:hAnsi="Symbol" w:hint="default"/>
      </w:rPr>
    </w:lvl>
    <w:lvl w:ilvl="7" w:tplc="04070003" w:tentative="1">
      <w:start w:val="1"/>
      <w:numFmt w:val="bullet"/>
      <w:lvlText w:val="o"/>
      <w:lvlJc w:val="left"/>
      <w:pPr>
        <w:ind w:left="6676" w:hanging="360"/>
      </w:pPr>
      <w:rPr>
        <w:rFonts w:ascii="Courier New" w:hAnsi="Courier New" w:cs="Courier New" w:hint="default"/>
      </w:rPr>
    </w:lvl>
    <w:lvl w:ilvl="8" w:tplc="04070005" w:tentative="1">
      <w:start w:val="1"/>
      <w:numFmt w:val="bullet"/>
      <w:lvlText w:val=""/>
      <w:lvlJc w:val="left"/>
      <w:pPr>
        <w:ind w:left="7396" w:hanging="360"/>
      </w:pPr>
      <w:rPr>
        <w:rFonts w:ascii="Wingdings" w:hAnsi="Wingdings" w:hint="default"/>
      </w:rPr>
    </w:lvl>
  </w:abstractNum>
  <w:abstractNum w:abstractNumId="20" w15:restartNumberingAfterBreak="0">
    <w:nsid w:val="3C43289C"/>
    <w:multiLevelType w:val="hybridMultilevel"/>
    <w:tmpl w:val="3000E1FE"/>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1" w15:restartNumberingAfterBreak="0">
    <w:nsid w:val="3D900722"/>
    <w:multiLevelType w:val="hybridMultilevel"/>
    <w:tmpl w:val="01FC8292"/>
    <w:lvl w:ilvl="0" w:tplc="880469A2">
      <w:start w:val="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391545F"/>
    <w:multiLevelType w:val="hybridMultilevel"/>
    <w:tmpl w:val="09C2AA88"/>
    <w:lvl w:ilvl="0" w:tplc="3796C458">
      <w:start w:val="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5EF2A33"/>
    <w:multiLevelType w:val="hybridMultilevel"/>
    <w:tmpl w:val="EE0CDD1A"/>
    <w:lvl w:ilvl="0" w:tplc="DAD6C6C4">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6FA1590"/>
    <w:multiLevelType w:val="hybridMultilevel"/>
    <w:tmpl w:val="B970AEE8"/>
    <w:lvl w:ilvl="0" w:tplc="3796C458">
      <w:start w:val="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A4E46F9"/>
    <w:multiLevelType w:val="hybridMultilevel"/>
    <w:tmpl w:val="00E6EE34"/>
    <w:lvl w:ilvl="0" w:tplc="5D784472">
      <w:start w:val="6"/>
      <w:numFmt w:val="bullet"/>
      <w:lvlText w:val=""/>
      <w:lvlJc w:val="left"/>
      <w:pPr>
        <w:ind w:left="700" w:hanging="700"/>
      </w:pPr>
      <w:rPr>
        <w:rFonts w:ascii="Symbol" w:eastAsia="Times New Roman" w:hAnsi="Symbol"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EC64003"/>
    <w:multiLevelType w:val="hybridMultilevel"/>
    <w:tmpl w:val="9844DC0E"/>
    <w:lvl w:ilvl="0" w:tplc="3796C458">
      <w:start w:val="2"/>
      <w:numFmt w:val="bullet"/>
      <w:lvlText w:val="-"/>
      <w:lvlJc w:val="left"/>
      <w:pPr>
        <w:ind w:left="1086" w:hanging="360"/>
      </w:pPr>
      <w:rPr>
        <w:rFonts w:ascii="Calibri" w:eastAsiaTheme="minorHAnsi" w:hAnsi="Calibri" w:cstheme="minorBidi" w:hint="default"/>
      </w:rPr>
    </w:lvl>
    <w:lvl w:ilvl="1" w:tplc="04070001">
      <w:start w:val="1"/>
      <w:numFmt w:val="bullet"/>
      <w:lvlText w:val=""/>
      <w:lvlJc w:val="left"/>
      <w:pPr>
        <w:ind w:left="1610" w:hanging="360"/>
      </w:pPr>
      <w:rPr>
        <w:rFonts w:ascii="Symbol" w:hAnsi="Symbol" w:hint="default"/>
      </w:rPr>
    </w:lvl>
    <w:lvl w:ilvl="2" w:tplc="04070005" w:tentative="1">
      <w:start w:val="1"/>
      <w:numFmt w:val="bullet"/>
      <w:lvlText w:val=""/>
      <w:lvlJc w:val="left"/>
      <w:pPr>
        <w:ind w:left="2330" w:hanging="360"/>
      </w:pPr>
      <w:rPr>
        <w:rFonts w:ascii="Wingdings" w:hAnsi="Wingdings" w:hint="default"/>
      </w:rPr>
    </w:lvl>
    <w:lvl w:ilvl="3" w:tplc="04070001" w:tentative="1">
      <w:start w:val="1"/>
      <w:numFmt w:val="bullet"/>
      <w:lvlText w:val=""/>
      <w:lvlJc w:val="left"/>
      <w:pPr>
        <w:ind w:left="3050" w:hanging="360"/>
      </w:pPr>
      <w:rPr>
        <w:rFonts w:ascii="Symbol" w:hAnsi="Symbol" w:hint="default"/>
      </w:rPr>
    </w:lvl>
    <w:lvl w:ilvl="4" w:tplc="04070003" w:tentative="1">
      <w:start w:val="1"/>
      <w:numFmt w:val="bullet"/>
      <w:lvlText w:val="o"/>
      <w:lvlJc w:val="left"/>
      <w:pPr>
        <w:ind w:left="3770" w:hanging="360"/>
      </w:pPr>
      <w:rPr>
        <w:rFonts w:ascii="Courier New" w:hAnsi="Courier New" w:cs="Courier New" w:hint="default"/>
      </w:rPr>
    </w:lvl>
    <w:lvl w:ilvl="5" w:tplc="04070005" w:tentative="1">
      <w:start w:val="1"/>
      <w:numFmt w:val="bullet"/>
      <w:lvlText w:val=""/>
      <w:lvlJc w:val="left"/>
      <w:pPr>
        <w:ind w:left="4490" w:hanging="360"/>
      </w:pPr>
      <w:rPr>
        <w:rFonts w:ascii="Wingdings" w:hAnsi="Wingdings" w:hint="default"/>
      </w:rPr>
    </w:lvl>
    <w:lvl w:ilvl="6" w:tplc="04070001" w:tentative="1">
      <w:start w:val="1"/>
      <w:numFmt w:val="bullet"/>
      <w:lvlText w:val=""/>
      <w:lvlJc w:val="left"/>
      <w:pPr>
        <w:ind w:left="5210" w:hanging="360"/>
      </w:pPr>
      <w:rPr>
        <w:rFonts w:ascii="Symbol" w:hAnsi="Symbol" w:hint="default"/>
      </w:rPr>
    </w:lvl>
    <w:lvl w:ilvl="7" w:tplc="04070003" w:tentative="1">
      <w:start w:val="1"/>
      <w:numFmt w:val="bullet"/>
      <w:lvlText w:val="o"/>
      <w:lvlJc w:val="left"/>
      <w:pPr>
        <w:ind w:left="5930" w:hanging="360"/>
      </w:pPr>
      <w:rPr>
        <w:rFonts w:ascii="Courier New" w:hAnsi="Courier New" w:cs="Courier New" w:hint="default"/>
      </w:rPr>
    </w:lvl>
    <w:lvl w:ilvl="8" w:tplc="04070005" w:tentative="1">
      <w:start w:val="1"/>
      <w:numFmt w:val="bullet"/>
      <w:lvlText w:val=""/>
      <w:lvlJc w:val="left"/>
      <w:pPr>
        <w:ind w:left="6650" w:hanging="360"/>
      </w:pPr>
      <w:rPr>
        <w:rFonts w:ascii="Wingdings" w:hAnsi="Wingdings" w:hint="default"/>
      </w:rPr>
    </w:lvl>
  </w:abstractNum>
  <w:abstractNum w:abstractNumId="27" w15:restartNumberingAfterBreak="0">
    <w:nsid w:val="53175690"/>
    <w:multiLevelType w:val="hybridMultilevel"/>
    <w:tmpl w:val="1FBCEED6"/>
    <w:lvl w:ilvl="0" w:tplc="3796C458">
      <w:start w:val="2"/>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5E33439"/>
    <w:multiLevelType w:val="hybridMultilevel"/>
    <w:tmpl w:val="5C441DB2"/>
    <w:lvl w:ilvl="0" w:tplc="3796C458">
      <w:start w:val="2"/>
      <w:numFmt w:val="bullet"/>
      <w:lvlText w:val="-"/>
      <w:lvlJc w:val="left"/>
      <w:pPr>
        <w:ind w:left="890" w:hanging="360"/>
      </w:pPr>
      <w:rPr>
        <w:rFonts w:ascii="Calibri" w:eastAsiaTheme="minorHAnsi" w:hAnsi="Calibri" w:cstheme="minorBidi" w:hint="default"/>
      </w:rPr>
    </w:lvl>
    <w:lvl w:ilvl="1" w:tplc="04070003" w:tentative="1">
      <w:start w:val="1"/>
      <w:numFmt w:val="bullet"/>
      <w:lvlText w:val="o"/>
      <w:lvlJc w:val="left"/>
      <w:pPr>
        <w:ind w:left="1610" w:hanging="360"/>
      </w:pPr>
      <w:rPr>
        <w:rFonts w:ascii="Courier New" w:hAnsi="Courier New" w:cs="Courier New" w:hint="default"/>
      </w:rPr>
    </w:lvl>
    <w:lvl w:ilvl="2" w:tplc="04070005" w:tentative="1">
      <w:start w:val="1"/>
      <w:numFmt w:val="bullet"/>
      <w:lvlText w:val=""/>
      <w:lvlJc w:val="left"/>
      <w:pPr>
        <w:ind w:left="2330" w:hanging="360"/>
      </w:pPr>
      <w:rPr>
        <w:rFonts w:ascii="Wingdings" w:hAnsi="Wingdings" w:hint="default"/>
      </w:rPr>
    </w:lvl>
    <w:lvl w:ilvl="3" w:tplc="04070001" w:tentative="1">
      <w:start w:val="1"/>
      <w:numFmt w:val="bullet"/>
      <w:lvlText w:val=""/>
      <w:lvlJc w:val="left"/>
      <w:pPr>
        <w:ind w:left="3050" w:hanging="360"/>
      </w:pPr>
      <w:rPr>
        <w:rFonts w:ascii="Symbol" w:hAnsi="Symbol" w:hint="default"/>
      </w:rPr>
    </w:lvl>
    <w:lvl w:ilvl="4" w:tplc="04070003" w:tentative="1">
      <w:start w:val="1"/>
      <w:numFmt w:val="bullet"/>
      <w:lvlText w:val="o"/>
      <w:lvlJc w:val="left"/>
      <w:pPr>
        <w:ind w:left="3770" w:hanging="360"/>
      </w:pPr>
      <w:rPr>
        <w:rFonts w:ascii="Courier New" w:hAnsi="Courier New" w:cs="Courier New" w:hint="default"/>
      </w:rPr>
    </w:lvl>
    <w:lvl w:ilvl="5" w:tplc="04070005" w:tentative="1">
      <w:start w:val="1"/>
      <w:numFmt w:val="bullet"/>
      <w:lvlText w:val=""/>
      <w:lvlJc w:val="left"/>
      <w:pPr>
        <w:ind w:left="4490" w:hanging="360"/>
      </w:pPr>
      <w:rPr>
        <w:rFonts w:ascii="Wingdings" w:hAnsi="Wingdings" w:hint="default"/>
      </w:rPr>
    </w:lvl>
    <w:lvl w:ilvl="6" w:tplc="04070001" w:tentative="1">
      <w:start w:val="1"/>
      <w:numFmt w:val="bullet"/>
      <w:lvlText w:val=""/>
      <w:lvlJc w:val="left"/>
      <w:pPr>
        <w:ind w:left="5210" w:hanging="360"/>
      </w:pPr>
      <w:rPr>
        <w:rFonts w:ascii="Symbol" w:hAnsi="Symbol" w:hint="default"/>
      </w:rPr>
    </w:lvl>
    <w:lvl w:ilvl="7" w:tplc="04070003" w:tentative="1">
      <w:start w:val="1"/>
      <w:numFmt w:val="bullet"/>
      <w:lvlText w:val="o"/>
      <w:lvlJc w:val="left"/>
      <w:pPr>
        <w:ind w:left="5930" w:hanging="360"/>
      </w:pPr>
      <w:rPr>
        <w:rFonts w:ascii="Courier New" w:hAnsi="Courier New" w:cs="Courier New" w:hint="default"/>
      </w:rPr>
    </w:lvl>
    <w:lvl w:ilvl="8" w:tplc="04070005" w:tentative="1">
      <w:start w:val="1"/>
      <w:numFmt w:val="bullet"/>
      <w:lvlText w:val=""/>
      <w:lvlJc w:val="left"/>
      <w:pPr>
        <w:ind w:left="6650" w:hanging="360"/>
      </w:pPr>
      <w:rPr>
        <w:rFonts w:ascii="Wingdings" w:hAnsi="Wingdings" w:hint="default"/>
      </w:rPr>
    </w:lvl>
  </w:abstractNum>
  <w:abstractNum w:abstractNumId="29" w15:restartNumberingAfterBreak="0">
    <w:nsid w:val="5D5F5455"/>
    <w:multiLevelType w:val="hybridMultilevel"/>
    <w:tmpl w:val="124C3D9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0" w15:restartNumberingAfterBreak="0">
    <w:nsid w:val="5D821DF4"/>
    <w:multiLevelType w:val="hybridMultilevel"/>
    <w:tmpl w:val="A0CE88DA"/>
    <w:lvl w:ilvl="0" w:tplc="55E48F66">
      <w:start w:val="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87F160A"/>
    <w:multiLevelType w:val="hybridMultilevel"/>
    <w:tmpl w:val="6ADACA58"/>
    <w:lvl w:ilvl="0" w:tplc="2676D0CA">
      <w:start w:val="2"/>
      <w:numFmt w:val="bullet"/>
      <w:lvlText w:val="-"/>
      <w:lvlJc w:val="left"/>
      <w:pPr>
        <w:ind w:left="720" w:hanging="360"/>
      </w:pPr>
      <w:rPr>
        <w:rFonts w:ascii="Arial" w:eastAsia="N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9786372"/>
    <w:multiLevelType w:val="hybridMultilevel"/>
    <w:tmpl w:val="8C16C3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6DF93012"/>
    <w:multiLevelType w:val="hybridMultilevel"/>
    <w:tmpl w:val="42CE45F0"/>
    <w:lvl w:ilvl="0" w:tplc="19682F8A">
      <w:start w:val="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44C52AA"/>
    <w:multiLevelType w:val="hybridMultilevel"/>
    <w:tmpl w:val="C99881BE"/>
    <w:lvl w:ilvl="0" w:tplc="27C882A0">
      <w:start w:val="1"/>
      <w:numFmt w:val="decimal"/>
      <w:lvlText w:val="%1-"/>
      <w:lvlJc w:val="left"/>
      <w:pPr>
        <w:ind w:left="1152" w:hanging="360"/>
      </w:pPr>
      <w:rPr>
        <w:rFonts w:hint="default"/>
      </w:rPr>
    </w:lvl>
    <w:lvl w:ilvl="1" w:tplc="04070019" w:tentative="1">
      <w:start w:val="1"/>
      <w:numFmt w:val="lowerLetter"/>
      <w:lvlText w:val="%2."/>
      <w:lvlJc w:val="left"/>
      <w:pPr>
        <w:ind w:left="1872" w:hanging="360"/>
      </w:pPr>
    </w:lvl>
    <w:lvl w:ilvl="2" w:tplc="0407001B" w:tentative="1">
      <w:start w:val="1"/>
      <w:numFmt w:val="lowerRoman"/>
      <w:lvlText w:val="%3."/>
      <w:lvlJc w:val="right"/>
      <w:pPr>
        <w:ind w:left="2592" w:hanging="180"/>
      </w:pPr>
    </w:lvl>
    <w:lvl w:ilvl="3" w:tplc="0407000F" w:tentative="1">
      <w:start w:val="1"/>
      <w:numFmt w:val="decimal"/>
      <w:lvlText w:val="%4."/>
      <w:lvlJc w:val="left"/>
      <w:pPr>
        <w:ind w:left="3312" w:hanging="360"/>
      </w:pPr>
    </w:lvl>
    <w:lvl w:ilvl="4" w:tplc="04070019" w:tentative="1">
      <w:start w:val="1"/>
      <w:numFmt w:val="lowerLetter"/>
      <w:lvlText w:val="%5."/>
      <w:lvlJc w:val="left"/>
      <w:pPr>
        <w:ind w:left="4032" w:hanging="360"/>
      </w:pPr>
    </w:lvl>
    <w:lvl w:ilvl="5" w:tplc="0407001B" w:tentative="1">
      <w:start w:val="1"/>
      <w:numFmt w:val="lowerRoman"/>
      <w:lvlText w:val="%6."/>
      <w:lvlJc w:val="right"/>
      <w:pPr>
        <w:ind w:left="4752" w:hanging="180"/>
      </w:pPr>
    </w:lvl>
    <w:lvl w:ilvl="6" w:tplc="0407000F" w:tentative="1">
      <w:start w:val="1"/>
      <w:numFmt w:val="decimal"/>
      <w:lvlText w:val="%7."/>
      <w:lvlJc w:val="left"/>
      <w:pPr>
        <w:ind w:left="5472" w:hanging="360"/>
      </w:pPr>
    </w:lvl>
    <w:lvl w:ilvl="7" w:tplc="04070019" w:tentative="1">
      <w:start w:val="1"/>
      <w:numFmt w:val="lowerLetter"/>
      <w:lvlText w:val="%8."/>
      <w:lvlJc w:val="left"/>
      <w:pPr>
        <w:ind w:left="6192" w:hanging="360"/>
      </w:pPr>
    </w:lvl>
    <w:lvl w:ilvl="8" w:tplc="0407001B" w:tentative="1">
      <w:start w:val="1"/>
      <w:numFmt w:val="lowerRoman"/>
      <w:lvlText w:val="%9."/>
      <w:lvlJc w:val="right"/>
      <w:pPr>
        <w:ind w:left="6912" w:hanging="180"/>
      </w:pPr>
    </w:lvl>
  </w:abstractNum>
  <w:abstractNum w:abstractNumId="35" w15:restartNumberingAfterBreak="0">
    <w:nsid w:val="7C580EE5"/>
    <w:multiLevelType w:val="hybridMultilevel"/>
    <w:tmpl w:val="94B0BBF4"/>
    <w:lvl w:ilvl="0" w:tplc="C9A6A182">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DD941B02">
      <w:numFmt w:val="bullet"/>
      <w:lvlText w:val=""/>
      <w:lvlJc w:val="left"/>
      <w:pPr>
        <w:ind w:left="2340" w:hanging="360"/>
      </w:pPr>
      <w:rPr>
        <w:rFonts w:ascii="Wingdings" w:eastAsiaTheme="minorHAnsi" w:hAnsi="Wingdings" w:cstheme="minorBidi" w:hint="default"/>
      </w:rPr>
    </w:lvl>
    <w:lvl w:ilvl="3" w:tplc="13D8A956">
      <w:start w:val="1"/>
      <w:numFmt w:val="decimal"/>
      <w:lvlText w:val="%4."/>
      <w:lvlJc w:val="left"/>
      <w:pPr>
        <w:ind w:left="2880" w:hanging="360"/>
      </w:pPr>
      <w:rPr>
        <w:rFonts w:asciiTheme="minorHAnsi" w:eastAsiaTheme="minorHAnsi" w:hAnsiTheme="minorHAnsi" w:cstheme="minorBidi"/>
      </w:r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CB86348"/>
    <w:multiLevelType w:val="hybridMultilevel"/>
    <w:tmpl w:val="0F00F5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EAE4057"/>
    <w:multiLevelType w:val="hybridMultilevel"/>
    <w:tmpl w:val="9370D72C"/>
    <w:lvl w:ilvl="0" w:tplc="D292BE56">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00274447">
    <w:abstractNumId w:val="0"/>
  </w:num>
  <w:num w:numId="2" w16cid:durableId="168102789">
    <w:abstractNumId w:val="6"/>
  </w:num>
  <w:num w:numId="3" w16cid:durableId="404228319">
    <w:abstractNumId w:val="31"/>
  </w:num>
  <w:num w:numId="4" w16cid:durableId="1704748735">
    <w:abstractNumId w:val="2"/>
  </w:num>
  <w:num w:numId="5" w16cid:durableId="990213844">
    <w:abstractNumId w:val="9"/>
  </w:num>
  <w:num w:numId="6" w16cid:durableId="1014455611">
    <w:abstractNumId w:val="36"/>
  </w:num>
  <w:num w:numId="7" w16cid:durableId="2124184340">
    <w:abstractNumId w:val="32"/>
  </w:num>
  <w:num w:numId="8" w16cid:durableId="1344161138">
    <w:abstractNumId w:val="13"/>
  </w:num>
  <w:num w:numId="9" w16cid:durableId="1457218020">
    <w:abstractNumId w:val="35"/>
  </w:num>
  <w:num w:numId="10" w16cid:durableId="682320031">
    <w:abstractNumId w:val="4"/>
  </w:num>
  <w:num w:numId="11" w16cid:durableId="1406612931">
    <w:abstractNumId w:val="20"/>
  </w:num>
  <w:num w:numId="12" w16cid:durableId="65886036">
    <w:abstractNumId w:val="34"/>
  </w:num>
  <w:num w:numId="13" w16cid:durableId="750933052">
    <w:abstractNumId w:val="14"/>
  </w:num>
  <w:num w:numId="14" w16cid:durableId="486557676">
    <w:abstractNumId w:val="37"/>
  </w:num>
  <w:num w:numId="15" w16cid:durableId="1752265322">
    <w:abstractNumId w:val="27"/>
  </w:num>
  <w:num w:numId="16" w16cid:durableId="815606890">
    <w:abstractNumId w:val="11"/>
  </w:num>
  <w:num w:numId="17" w16cid:durableId="1380668084">
    <w:abstractNumId w:val="33"/>
  </w:num>
  <w:num w:numId="18" w16cid:durableId="54671459">
    <w:abstractNumId w:val="21"/>
  </w:num>
  <w:num w:numId="19" w16cid:durableId="700712180">
    <w:abstractNumId w:val="30"/>
  </w:num>
  <w:num w:numId="20" w16cid:durableId="8605609">
    <w:abstractNumId w:val="10"/>
  </w:num>
  <w:num w:numId="21" w16cid:durableId="228544120">
    <w:abstractNumId w:val="7"/>
  </w:num>
  <w:num w:numId="22" w16cid:durableId="680743708">
    <w:abstractNumId w:val="28"/>
  </w:num>
  <w:num w:numId="23" w16cid:durableId="630668170">
    <w:abstractNumId w:val="24"/>
  </w:num>
  <w:num w:numId="24" w16cid:durableId="164590322">
    <w:abstractNumId w:val="1"/>
  </w:num>
  <w:num w:numId="25" w16cid:durableId="1713071537">
    <w:abstractNumId w:val="16"/>
  </w:num>
  <w:num w:numId="26" w16cid:durableId="1635940213">
    <w:abstractNumId w:val="19"/>
  </w:num>
  <w:num w:numId="27" w16cid:durableId="633340685">
    <w:abstractNumId w:val="5"/>
  </w:num>
  <w:num w:numId="28" w16cid:durableId="768500215">
    <w:abstractNumId w:val="26"/>
  </w:num>
  <w:num w:numId="29" w16cid:durableId="681470038">
    <w:abstractNumId w:val="22"/>
  </w:num>
  <w:num w:numId="30" w16cid:durableId="430398773">
    <w:abstractNumId w:val="29"/>
  </w:num>
  <w:num w:numId="31" w16cid:durableId="1159535665">
    <w:abstractNumId w:val="17"/>
  </w:num>
  <w:num w:numId="32" w16cid:durableId="741755762">
    <w:abstractNumId w:val="18"/>
  </w:num>
  <w:num w:numId="33" w16cid:durableId="643895181">
    <w:abstractNumId w:val="3"/>
  </w:num>
  <w:num w:numId="34" w16cid:durableId="696083361">
    <w:abstractNumId w:val="12"/>
  </w:num>
  <w:num w:numId="35" w16cid:durableId="1422292648">
    <w:abstractNumId w:val="15"/>
  </w:num>
  <w:num w:numId="36" w16cid:durableId="1860436117">
    <w:abstractNumId w:val="25"/>
  </w:num>
  <w:num w:numId="37" w16cid:durableId="1450852876">
    <w:abstractNumId w:val="8"/>
  </w:num>
  <w:num w:numId="38" w16cid:durableId="17591298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defaultTabStop w:val="68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D7F"/>
    <w:rsid w:val="00017469"/>
    <w:rsid w:val="00037A3D"/>
    <w:rsid w:val="00040D5C"/>
    <w:rsid w:val="0004772E"/>
    <w:rsid w:val="00076112"/>
    <w:rsid w:val="00102998"/>
    <w:rsid w:val="001031AF"/>
    <w:rsid w:val="0011399F"/>
    <w:rsid w:val="00120B18"/>
    <w:rsid w:val="00133EAC"/>
    <w:rsid w:val="00134980"/>
    <w:rsid w:val="00161903"/>
    <w:rsid w:val="00174609"/>
    <w:rsid w:val="001937E9"/>
    <w:rsid w:val="00195FB7"/>
    <w:rsid w:val="001A1BF1"/>
    <w:rsid w:val="001B1A3A"/>
    <w:rsid w:val="001D0D7F"/>
    <w:rsid w:val="001E7051"/>
    <w:rsid w:val="00212151"/>
    <w:rsid w:val="00220AF9"/>
    <w:rsid w:val="002342AF"/>
    <w:rsid w:val="00241962"/>
    <w:rsid w:val="0025193E"/>
    <w:rsid w:val="00254AF1"/>
    <w:rsid w:val="0026006C"/>
    <w:rsid w:val="00263933"/>
    <w:rsid w:val="002869D0"/>
    <w:rsid w:val="00292981"/>
    <w:rsid w:val="002A5591"/>
    <w:rsid w:val="002A6688"/>
    <w:rsid w:val="00324A85"/>
    <w:rsid w:val="00365F6B"/>
    <w:rsid w:val="00381B37"/>
    <w:rsid w:val="00385711"/>
    <w:rsid w:val="00391FA7"/>
    <w:rsid w:val="0039378E"/>
    <w:rsid w:val="00394234"/>
    <w:rsid w:val="003B6250"/>
    <w:rsid w:val="003C458A"/>
    <w:rsid w:val="003D56B9"/>
    <w:rsid w:val="00422F06"/>
    <w:rsid w:val="00425519"/>
    <w:rsid w:val="0047293D"/>
    <w:rsid w:val="004752DF"/>
    <w:rsid w:val="00476025"/>
    <w:rsid w:val="00476086"/>
    <w:rsid w:val="0048076D"/>
    <w:rsid w:val="004C713E"/>
    <w:rsid w:val="004F7097"/>
    <w:rsid w:val="00514472"/>
    <w:rsid w:val="00527703"/>
    <w:rsid w:val="00527722"/>
    <w:rsid w:val="00534CDE"/>
    <w:rsid w:val="00540BDB"/>
    <w:rsid w:val="0055548C"/>
    <w:rsid w:val="00565C9A"/>
    <w:rsid w:val="005706A2"/>
    <w:rsid w:val="00584484"/>
    <w:rsid w:val="005A0128"/>
    <w:rsid w:val="005A0B31"/>
    <w:rsid w:val="005C07CA"/>
    <w:rsid w:val="005D400F"/>
    <w:rsid w:val="005D47BB"/>
    <w:rsid w:val="005F4228"/>
    <w:rsid w:val="00607F41"/>
    <w:rsid w:val="006127DD"/>
    <w:rsid w:val="006148DF"/>
    <w:rsid w:val="0063510C"/>
    <w:rsid w:val="00675012"/>
    <w:rsid w:val="006900BD"/>
    <w:rsid w:val="006D0BD1"/>
    <w:rsid w:val="00701BF0"/>
    <w:rsid w:val="007146BB"/>
    <w:rsid w:val="00716A0A"/>
    <w:rsid w:val="00723202"/>
    <w:rsid w:val="007327B6"/>
    <w:rsid w:val="00743C17"/>
    <w:rsid w:val="0078523A"/>
    <w:rsid w:val="007853F3"/>
    <w:rsid w:val="007948EC"/>
    <w:rsid w:val="007B0F6E"/>
    <w:rsid w:val="007C7A28"/>
    <w:rsid w:val="007F4DDE"/>
    <w:rsid w:val="008014EB"/>
    <w:rsid w:val="00806C8F"/>
    <w:rsid w:val="00834CCA"/>
    <w:rsid w:val="0084028E"/>
    <w:rsid w:val="00851511"/>
    <w:rsid w:val="00867F2F"/>
    <w:rsid w:val="00893945"/>
    <w:rsid w:val="008A4722"/>
    <w:rsid w:val="008C7773"/>
    <w:rsid w:val="008D363D"/>
    <w:rsid w:val="008D3BFD"/>
    <w:rsid w:val="008D61CC"/>
    <w:rsid w:val="008E551F"/>
    <w:rsid w:val="008F35F1"/>
    <w:rsid w:val="008F3DB4"/>
    <w:rsid w:val="00903CEB"/>
    <w:rsid w:val="00910A53"/>
    <w:rsid w:val="00945B0F"/>
    <w:rsid w:val="00947A24"/>
    <w:rsid w:val="00954241"/>
    <w:rsid w:val="00960D3E"/>
    <w:rsid w:val="00961D75"/>
    <w:rsid w:val="00964FA4"/>
    <w:rsid w:val="0098478D"/>
    <w:rsid w:val="009857EB"/>
    <w:rsid w:val="00991B4B"/>
    <w:rsid w:val="009A5C38"/>
    <w:rsid w:val="009A657B"/>
    <w:rsid w:val="009B0D95"/>
    <w:rsid w:val="009B6759"/>
    <w:rsid w:val="009E3CA5"/>
    <w:rsid w:val="009E7DF1"/>
    <w:rsid w:val="00A0451F"/>
    <w:rsid w:val="00A24778"/>
    <w:rsid w:val="00A43C96"/>
    <w:rsid w:val="00A64DA2"/>
    <w:rsid w:val="00A774CD"/>
    <w:rsid w:val="00A853E5"/>
    <w:rsid w:val="00A87DA6"/>
    <w:rsid w:val="00A943DF"/>
    <w:rsid w:val="00AA7429"/>
    <w:rsid w:val="00AB447B"/>
    <w:rsid w:val="00AC2B35"/>
    <w:rsid w:val="00AC7031"/>
    <w:rsid w:val="00AD7F5A"/>
    <w:rsid w:val="00AE272B"/>
    <w:rsid w:val="00AE2F99"/>
    <w:rsid w:val="00AF153F"/>
    <w:rsid w:val="00B10C2A"/>
    <w:rsid w:val="00B25DBC"/>
    <w:rsid w:val="00B36D6F"/>
    <w:rsid w:val="00B45BDD"/>
    <w:rsid w:val="00B56717"/>
    <w:rsid w:val="00B91DD1"/>
    <w:rsid w:val="00B93145"/>
    <w:rsid w:val="00BB03BF"/>
    <w:rsid w:val="00BC6D66"/>
    <w:rsid w:val="00BF146E"/>
    <w:rsid w:val="00BF56E4"/>
    <w:rsid w:val="00C12814"/>
    <w:rsid w:val="00C16BEC"/>
    <w:rsid w:val="00C542AE"/>
    <w:rsid w:val="00C741F1"/>
    <w:rsid w:val="00C84288"/>
    <w:rsid w:val="00C859A5"/>
    <w:rsid w:val="00C9364B"/>
    <w:rsid w:val="00CA5746"/>
    <w:rsid w:val="00D221E9"/>
    <w:rsid w:val="00D35635"/>
    <w:rsid w:val="00D6130E"/>
    <w:rsid w:val="00D62C12"/>
    <w:rsid w:val="00D72A40"/>
    <w:rsid w:val="00DA5043"/>
    <w:rsid w:val="00DB1AE1"/>
    <w:rsid w:val="00DC413F"/>
    <w:rsid w:val="00DE32EF"/>
    <w:rsid w:val="00E11112"/>
    <w:rsid w:val="00E14892"/>
    <w:rsid w:val="00E33344"/>
    <w:rsid w:val="00E379D7"/>
    <w:rsid w:val="00E64263"/>
    <w:rsid w:val="00E65D9C"/>
    <w:rsid w:val="00E663A3"/>
    <w:rsid w:val="00E701E7"/>
    <w:rsid w:val="00E806C5"/>
    <w:rsid w:val="00E8719D"/>
    <w:rsid w:val="00E91127"/>
    <w:rsid w:val="00EA4868"/>
    <w:rsid w:val="00EA6603"/>
    <w:rsid w:val="00F36E02"/>
    <w:rsid w:val="00F65F61"/>
    <w:rsid w:val="00F73B39"/>
    <w:rsid w:val="00FA387C"/>
    <w:rsid w:val="00FC689F"/>
    <w:rsid w:val="00FF3657"/>
    <w:rsid w:val="00FF666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ACFBA7D"/>
  <w14:defaultImageDpi w14:val="300"/>
  <w15:chartTrackingRefBased/>
  <w15:docId w15:val="{B92D5AB3-07EB-42C1-8BA5-9DA90A09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Standard">
    <w:name w:val="Normal"/>
    <w:qFormat/>
    <w:rsid w:val="001B1A3A"/>
    <w:rPr>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93AC1"/>
    <w:pPr>
      <w:tabs>
        <w:tab w:val="center" w:pos="4536"/>
        <w:tab w:val="right" w:pos="9072"/>
      </w:tabs>
    </w:pPr>
  </w:style>
  <w:style w:type="paragraph" w:styleId="Fuzeile">
    <w:name w:val="footer"/>
    <w:basedOn w:val="Standard"/>
    <w:link w:val="FuzeileZchn"/>
    <w:uiPriority w:val="99"/>
    <w:rsid w:val="00F93AC1"/>
    <w:pPr>
      <w:tabs>
        <w:tab w:val="center" w:pos="4536"/>
        <w:tab w:val="right" w:pos="9072"/>
      </w:tabs>
    </w:pPr>
  </w:style>
  <w:style w:type="table" w:styleId="Tabellenraster">
    <w:name w:val="Table Grid"/>
    <w:basedOn w:val="NormaleTabelle"/>
    <w:rsid w:val="00F93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93AC1"/>
    <w:rPr>
      <w:color w:val="0000FF"/>
      <w:u w:val="single"/>
    </w:rPr>
  </w:style>
  <w:style w:type="character" w:styleId="BesuchterLink">
    <w:name w:val="FollowedHyperlink"/>
    <w:uiPriority w:val="99"/>
    <w:semiHidden/>
    <w:unhideWhenUsed/>
    <w:rsid w:val="00E14892"/>
    <w:rPr>
      <w:color w:val="800080"/>
      <w:u w:val="single"/>
    </w:rPr>
  </w:style>
  <w:style w:type="character" w:styleId="NichtaufgelsteErwhnung">
    <w:name w:val="Unresolved Mention"/>
    <w:basedOn w:val="Absatz-Standardschriftart"/>
    <w:uiPriority w:val="99"/>
    <w:semiHidden/>
    <w:unhideWhenUsed/>
    <w:rsid w:val="00B91DD1"/>
    <w:rPr>
      <w:color w:val="605E5C"/>
      <w:shd w:val="clear" w:color="auto" w:fill="E1DFDD"/>
    </w:rPr>
  </w:style>
  <w:style w:type="character" w:styleId="Seitenzahl">
    <w:name w:val="page number"/>
    <w:basedOn w:val="Absatz-Standardschriftart"/>
    <w:uiPriority w:val="99"/>
    <w:semiHidden/>
    <w:unhideWhenUsed/>
    <w:rsid w:val="008E551F"/>
  </w:style>
  <w:style w:type="character" w:customStyle="1" w:styleId="FuzeileZchn">
    <w:name w:val="Fußzeile Zchn"/>
    <w:basedOn w:val="Absatz-Standardschriftart"/>
    <w:link w:val="Fuzeile"/>
    <w:uiPriority w:val="99"/>
    <w:rsid w:val="008E551F"/>
    <w:rPr>
      <w:sz w:val="24"/>
      <w:szCs w:val="24"/>
    </w:rPr>
  </w:style>
  <w:style w:type="paragraph" w:styleId="KeinLeerraum">
    <w:name w:val="No Spacing"/>
    <w:uiPriority w:val="1"/>
    <w:qFormat/>
    <w:rsid w:val="008E551F"/>
    <w:rPr>
      <w:rFonts w:asciiTheme="minorHAnsi" w:hAnsiTheme="minorHAnsi" w:cstheme="minorBidi"/>
      <w:sz w:val="22"/>
      <w:szCs w:val="22"/>
      <w:lang w:val="en-US" w:eastAsia="zh-CN"/>
    </w:rPr>
  </w:style>
  <w:style w:type="paragraph" w:styleId="Listenabsatz">
    <w:name w:val="List Paragraph"/>
    <w:basedOn w:val="Standard"/>
    <w:uiPriority w:val="34"/>
    <w:qFormat/>
    <w:rsid w:val="00565C9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2">
    <w:name w:val="列出段落2"/>
    <w:basedOn w:val="Standard"/>
    <w:qFormat/>
    <w:rsid w:val="00565C9A"/>
    <w:pPr>
      <w:widowControl w:val="0"/>
      <w:ind w:firstLineChars="200" w:firstLine="420"/>
      <w:jc w:val="both"/>
    </w:pPr>
    <w:rPr>
      <w:rFonts w:ascii="Calibri" w:eastAsia="SimSun" w:hAnsi="Calibri"/>
      <w:kern w:val="2"/>
      <w:sz w:val="21"/>
      <w:szCs w:val="22"/>
      <w:lang w:val="en-US" w:eastAsia="zh-CN"/>
    </w:rPr>
  </w:style>
  <w:style w:type="paragraph" w:styleId="berarbeitung">
    <w:name w:val="Revision"/>
    <w:hidden/>
    <w:uiPriority w:val="99"/>
    <w:semiHidden/>
    <w:rsid w:val="005277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00578">
      <w:bodyDiv w:val="1"/>
      <w:marLeft w:val="0"/>
      <w:marRight w:val="0"/>
      <w:marTop w:val="0"/>
      <w:marBottom w:val="0"/>
      <w:divBdr>
        <w:top w:val="none" w:sz="0" w:space="0" w:color="auto"/>
        <w:left w:val="none" w:sz="0" w:space="0" w:color="auto"/>
        <w:bottom w:val="none" w:sz="0" w:space="0" w:color="auto"/>
        <w:right w:val="none" w:sz="0" w:space="0" w:color="auto"/>
      </w:divBdr>
    </w:div>
    <w:div w:id="389576789">
      <w:bodyDiv w:val="1"/>
      <w:marLeft w:val="0"/>
      <w:marRight w:val="0"/>
      <w:marTop w:val="0"/>
      <w:marBottom w:val="0"/>
      <w:divBdr>
        <w:top w:val="none" w:sz="0" w:space="0" w:color="auto"/>
        <w:left w:val="none" w:sz="0" w:space="0" w:color="auto"/>
        <w:bottom w:val="none" w:sz="0" w:space="0" w:color="auto"/>
        <w:right w:val="none" w:sz="0" w:space="0" w:color="auto"/>
      </w:divBdr>
    </w:div>
    <w:div w:id="890070102">
      <w:bodyDiv w:val="1"/>
      <w:marLeft w:val="0"/>
      <w:marRight w:val="0"/>
      <w:marTop w:val="0"/>
      <w:marBottom w:val="0"/>
      <w:divBdr>
        <w:top w:val="none" w:sz="0" w:space="0" w:color="auto"/>
        <w:left w:val="none" w:sz="0" w:space="0" w:color="auto"/>
        <w:bottom w:val="none" w:sz="0" w:space="0" w:color="auto"/>
        <w:right w:val="none" w:sz="0" w:space="0" w:color="auto"/>
      </w:divBdr>
    </w:div>
    <w:div w:id="1623724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D8D0F-9CCF-497D-967A-4614DB8E3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3958</Characters>
  <Application>Microsoft Office Word</Application>
  <DocSecurity>0</DocSecurity>
  <Lines>81</Lines>
  <Paragraphs>32</Paragraphs>
  <ScaleCrop>false</ScaleCrop>
  <HeadingPairs>
    <vt:vector size="2" baseType="variant">
      <vt:variant>
        <vt:lpstr>Titel</vt:lpstr>
      </vt:variant>
      <vt:variant>
        <vt:i4>1</vt:i4>
      </vt:variant>
    </vt:vector>
  </HeadingPairs>
  <TitlesOfParts>
    <vt:vector size="1" baseType="lpstr">
      <vt:lpstr>Zhafir at the K-Show 2022  - Electrical technology to the point  </vt:lpstr>
    </vt:vector>
  </TitlesOfParts>
  <Manager/>
  <Company>Haitian International</Company>
  <LinksUpToDate>false</LinksUpToDate>
  <CharactersWithSpaces>4627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Haitian at K Show 2022 - Servo-hydraulic technology to the Point  </dc:title>
  <dc:subject/>
  <dc:creator>Haitian International</dc:creator>
  <cp:keywords/>
  <dc:description/>
  <cp:lastModifiedBy>Dominik Wiesner</cp:lastModifiedBy>
  <cp:revision>3</cp:revision>
  <cp:lastPrinted>2017-01-26T15:10:00Z</cp:lastPrinted>
  <dcterms:created xsi:type="dcterms:W3CDTF">2022-10-09T11:07:00Z</dcterms:created>
  <dcterms:modified xsi:type="dcterms:W3CDTF">2022-10-09T11:09:00Z</dcterms:modified>
  <cp:category/>
</cp:coreProperties>
</file>